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B8" w:rsidRPr="005C54B8" w:rsidRDefault="005C54B8" w:rsidP="005C54B8">
      <w:pPr>
        <w:widowControl/>
        <w:rPr>
          <w:rFonts w:ascii="Helvetica" w:eastAsia="新細明體" w:hAnsi="Helvetica" w:cs="Helvetica" w:hint="eastAsia"/>
          <w:color w:val="333333"/>
          <w:spacing w:val="15"/>
          <w:kern w:val="0"/>
          <w:szCs w:val="24"/>
        </w:rPr>
      </w:pPr>
      <w:bookmarkStart w:id="0" w:name="_GoBack"/>
      <w:bookmarkEnd w:id="0"/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1.</w:t>
      </w:r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顯示器</w:t>
      </w:r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-4K42</w:t>
      </w:r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吋，廠牌</w:t>
      </w:r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/</w:t>
      </w:r>
      <w:proofErr w:type="spellStart"/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XinChao</w:t>
      </w:r>
      <w:proofErr w:type="spellEnd"/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 xml:space="preserve"> </w:t>
      </w:r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型號</w:t>
      </w:r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/15T30</w:t>
      </w:r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br/>
        <w:t>2.</w:t>
      </w:r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叫號機及取票機詳細規格如附件</w:t>
      </w:r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br/>
        <w:t>3.15</w:t>
      </w:r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吋桌上型觸控螢幕</w:t>
      </w:r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(</w:t>
      </w:r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電容式</w:t>
      </w:r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)---</w:t>
      </w:r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解析度</w:t>
      </w:r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1024X768</w:t>
      </w:r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，亮度</w:t>
      </w:r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/280</w:t>
      </w:r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，安卓</w:t>
      </w:r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 xml:space="preserve">9 </w:t>
      </w:r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四核心</w:t>
      </w:r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 xml:space="preserve"> 1G Ram+8G rom</w:t>
      </w:r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br/>
        <w:t>4.</w:t>
      </w:r>
      <w:r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美編</w:t>
      </w:r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包含叫號螢幕</w:t>
      </w:r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+</w:t>
      </w:r>
      <w:r w:rsidRPr="005C54B8">
        <w:rPr>
          <w:rFonts w:ascii="Helvetica" w:eastAsia="新細明體" w:hAnsi="Helvetica" w:cs="Helvetica"/>
          <w:color w:val="333333"/>
          <w:spacing w:val="15"/>
          <w:kern w:val="0"/>
          <w:szCs w:val="24"/>
        </w:rPr>
        <w:t>取票機的畫面設計與製作。</w:t>
      </w:r>
    </w:p>
    <w:p w:rsidR="0065649D" w:rsidRDefault="005C54B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759036" cy="3674225"/>
            <wp:effectExtent l="0" t="0" r="381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036" cy="367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54B8">
        <w:drawing>
          <wp:inline distT="0" distB="0" distL="0" distR="0" wp14:anchorId="7F60292C" wp14:editId="4562C31D">
            <wp:extent cx="5274310" cy="276796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54B8">
        <w:lastRenderedPageBreak/>
        <w:drawing>
          <wp:inline distT="0" distB="0" distL="0" distR="0" wp14:anchorId="3ADF9C35" wp14:editId="7329A358">
            <wp:extent cx="5274310" cy="5901690"/>
            <wp:effectExtent l="0" t="0" r="254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0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64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B8"/>
    <w:rsid w:val="005C54B8"/>
    <w:rsid w:val="0065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FDE34"/>
  <w15:chartTrackingRefBased/>
  <w15:docId w15:val="{C8BA4477-24DE-4FC5-8F6F-AFB08A22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4B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鍾惠筑</dc:creator>
  <cp:keywords/>
  <dc:description/>
  <cp:lastModifiedBy>鍾惠筑</cp:lastModifiedBy>
  <cp:revision>1</cp:revision>
  <dcterms:created xsi:type="dcterms:W3CDTF">2026-02-11T07:56:00Z</dcterms:created>
  <dcterms:modified xsi:type="dcterms:W3CDTF">2026-02-11T08:07:00Z</dcterms:modified>
</cp:coreProperties>
</file>