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A1129" w14:textId="77777777" w:rsidR="00613C7C" w:rsidRDefault="00613C7C" w:rsidP="00613C7C">
      <w:pPr>
        <w:autoSpaceDE w:val="0"/>
        <w:autoSpaceDN w:val="0"/>
        <w:snapToGrid w:val="0"/>
        <w:spacing w:line="240" w:lineRule="atLeast"/>
        <w:jc w:val="center"/>
        <w:textAlignment w:val="bottom"/>
        <w:rPr>
          <w:rFonts w:ascii="Times New Roman" w:eastAsia="標楷體" w:hAnsi="Times New Roman" w:cs="Times New Roman"/>
          <w:sz w:val="64"/>
          <w:szCs w:val="64"/>
        </w:rPr>
      </w:pPr>
    </w:p>
    <w:p w14:paraId="7D9FB9F7" w14:textId="77777777" w:rsidR="00613C7C" w:rsidRDefault="00613C7C" w:rsidP="00613C7C">
      <w:pPr>
        <w:autoSpaceDE w:val="0"/>
        <w:autoSpaceDN w:val="0"/>
        <w:snapToGrid w:val="0"/>
        <w:spacing w:line="240" w:lineRule="atLeast"/>
        <w:jc w:val="center"/>
        <w:textAlignment w:val="bottom"/>
        <w:rPr>
          <w:rFonts w:ascii="Times New Roman" w:eastAsia="標楷體" w:hAnsi="Times New Roman" w:cs="Times New Roman"/>
          <w:sz w:val="64"/>
          <w:szCs w:val="64"/>
        </w:rPr>
      </w:pPr>
    </w:p>
    <w:p w14:paraId="68A94263" w14:textId="5E8B6668" w:rsidR="00613C7C" w:rsidRDefault="00613C7C" w:rsidP="00613C7C">
      <w:pPr>
        <w:autoSpaceDE w:val="0"/>
        <w:autoSpaceDN w:val="0"/>
        <w:snapToGrid w:val="0"/>
        <w:spacing w:line="240" w:lineRule="atLeast"/>
        <w:jc w:val="center"/>
        <w:textAlignment w:val="bottom"/>
        <w:rPr>
          <w:rFonts w:ascii="Times New Roman" w:eastAsia="標楷體" w:hAnsi="Times New Roman" w:cs="Times New Roman"/>
          <w:sz w:val="64"/>
          <w:szCs w:val="64"/>
        </w:rPr>
      </w:pPr>
      <w:r w:rsidRPr="002F2068">
        <w:rPr>
          <w:rFonts w:ascii="Times New Roman" w:eastAsia="標楷體" w:hAnsi="Times New Roman" w:cs="Times New Roman"/>
          <w:sz w:val="64"/>
          <w:szCs w:val="64"/>
        </w:rPr>
        <w:t>天主教輔仁大學附設醫院</w:t>
      </w:r>
    </w:p>
    <w:p w14:paraId="24E48FFB" w14:textId="77777777" w:rsidR="00613C7C" w:rsidRPr="002F2068" w:rsidRDefault="00613C7C" w:rsidP="00613C7C">
      <w:pPr>
        <w:autoSpaceDE w:val="0"/>
        <w:autoSpaceDN w:val="0"/>
        <w:snapToGrid w:val="0"/>
        <w:spacing w:line="240" w:lineRule="atLeast"/>
        <w:jc w:val="center"/>
        <w:textAlignment w:val="bottom"/>
        <w:rPr>
          <w:rFonts w:ascii="Times New Roman" w:eastAsia="標楷體" w:hAnsi="Times New Roman" w:cs="Times New Roman"/>
          <w:sz w:val="64"/>
          <w:szCs w:val="64"/>
        </w:rPr>
      </w:pPr>
    </w:p>
    <w:p w14:paraId="7459ACE6" w14:textId="33C60232" w:rsidR="00613C7C" w:rsidRPr="002F2068" w:rsidRDefault="00C90E2C" w:rsidP="00613C7C">
      <w:pPr>
        <w:autoSpaceDE w:val="0"/>
        <w:autoSpaceDN w:val="0"/>
        <w:snapToGrid w:val="0"/>
        <w:spacing w:line="240" w:lineRule="atLeast"/>
        <w:jc w:val="center"/>
        <w:textAlignment w:val="bottom"/>
        <w:rPr>
          <w:rFonts w:ascii="Times New Roman" w:eastAsia="標楷體" w:hAnsi="Times New Roman" w:cs="Times New Roman"/>
          <w:sz w:val="44"/>
          <w:szCs w:val="44"/>
        </w:rPr>
      </w:pPr>
      <w:r w:rsidRPr="00C90E2C">
        <w:rPr>
          <w:rFonts w:ascii="標楷體" w:eastAsia="標楷體" w:hAnsi="標楷體" w:hint="eastAsia"/>
          <w:sz w:val="44"/>
          <w:szCs w:val="44"/>
        </w:rPr>
        <w:t>自動化特殊染色</w:t>
      </w:r>
      <w:r w:rsidR="00613C7C" w:rsidRPr="00613C7C">
        <w:rPr>
          <w:rFonts w:ascii="Times New Roman" w:eastAsia="標楷體" w:hAnsi="Times New Roman" w:cs="Times New Roman"/>
          <w:sz w:val="44"/>
          <w:szCs w:val="44"/>
        </w:rPr>
        <w:t>設備合作</w:t>
      </w:r>
      <w:r w:rsidR="00613C7C">
        <w:rPr>
          <w:rFonts w:ascii="Times New Roman" w:eastAsia="標楷體" w:hAnsi="Times New Roman" w:cs="Times New Roman" w:hint="eastAsia"/>
          <w:sz w:val="44"/>
          <w:szCs w:val="44"/>
        </w:rPr>
        <w:t>合約書</w:t>
      </w:r>
    </w:p>
    <w:p w14:paraId="2F4AD749" w14:textId="77777777" w:rsidR="00613C7C" w:rsidRPr="002F2068" w:rsidRDefault="00613C7C" w:rsidP="00613C7C">
      <w:pPr>
        <w:autoSpaceDE w:val="0"/>
        <w:autoSpaceDN w:val="0"/>
        <w:snapToGrid w:val="0"/>
        <w:spacing w:line="240" w:lineRule="atLeast"/>
        <w:textAlignment w:val="bottom"/>
        <w:rPr>
          <w:rFonts w:ascii="Times New Roman" w:eastAsia="標楷體" w:hAnsi="Times New Roman" w:cs="Times New Roman"/>
          <w:sz w:val="44"/>
          <w:szCs w:val="44"/>
        </w:rPr>
      </w:pPr>
    </w:p>
    <w:p w14:paraId="6531DC5D" w14:textId="46F4BDB1" w:rsidR="00613C7C" w:rsidRDefault="00613C7C" w:rsidP="00613C7C">
      <w:pPr>
        <w:autoSpaceDE w:val="0"/>
        <w:autoSpaceDN w:val="0"/>
        <w:snapToGrid w:val="0"/>
        <w:spacing w:line="240" w:lineRule="atLeast"/>
        <w:textAlignment w:val="bottom"/>
        <w:rPr>
          <w:rFonts w:ascii="Times New Roman" w:eastAsia="標楷體" w:hAnsi="Times New Roman" w:cs="Times New Roman"/>
          <w:sz w:val="44"/>
          <w:szCs w:val="44"/>
        </w:rPr>
      </w:pPr>
    </w:p>
    <w:p w14:paraId="361E1342" w14:textId="37A6B1D5" w:rsidR="00613C7C" w:rsidRDefault="00613C7C" w:rsidP="00613C7C">
      <w:pPr>
        <w:autoSpaceDE w:val="0"/>
        <w:autoSpaceDN w:val="0"/>
        <w:snapToGrid w:val="0"/>
        <w:spacing w:line="240" w:lineRule="atLeast"/>
        <w:textAlignment w:val="bottom"/>
        <w:rPr>
          <w:rFonts w:ascii="Times New Roman" w:eastAsia="標楷體" w:hAnsi="Times New Roman" w:cs="Times New Roman"/>
          <w:sz w:val="44"/>
          <w:szCs w:val="44"/>
        </w:rPr>
      </w:pPr>
    </w:p>
    <w:p w14:paraId="110105A2" w14:textId="16346511" w:rsidR="00613C7C" w:rsidRDefault="00613C7C" w:rsidP="00613C7C">
      <w:pPr>
        <w:autoSpaceDE w:val="0"/>
        <w:autoSpaceDN w:val="0"/>
        <w:snapToGrid w:val="0"/>
        <w:spacing w:line="240" w:lineRule="atLeast"/>
        <w:textAlignment w:val="bottom"/>
        <w:rPr>
          <w:rFonts w:ascii="Times New Roman" w:eastAsia="標楷體" w:hAnsi="Times New Roman" w:cs="Times New Roman"/>
          <w:sz w:val="44"/>
          <w:szCs w:val="44"/>
        </w:rPr>
      </w:pPr>
    </w:p>
    <w:p w14:paraId="73160242" w14:textId="77777777" w:rsidR="00613C7C" w:rsidRPr="002F2068" w:rsidRDefault="00613C7C" w:rsidP="00613C7C">
      <w:pPr>
        <w:autoSpaceDE w:val="0"/>
        <w:autoSpaceDN w:val="0"/>
        <w:snapToGrid w:val="0"/>
        <w:spacing w:line="240" w:lineRule="atLeast"/>
        <w:textAlignment w:val="bottom"/>
        <w:rPr>
          <w:rFonts w:ascii="Times New Roman" w:eastAsia="標楷體" w:hAnsi="Times New Roman" w:cs="Times New Roman"/>
          <w:sz w:val="44"/>
          <w:szCs w:val="44"/>
        </w:rPr>
      </w:pPr>
    </w:p>
    <w:p w14:paraId="44DFDB9D" w14:textId="77777777" w:rsidR="00613C7C" w:rsidRPr="002F2068" w:rsidRDefault="00613C7C" w:rsidP="00613C7C">
      <w:pPr>
        <w:autoSpaceDE w:val="0"/>
        <w:autoSpaceDN w:val="0"/>
        <w:snapToGrid w:val="0"/>
        <w:spacing w:line="240" w:lineRule="atLeast"/>
        <w:textAlignment w:val="bottom"/>
        <w:rPr>
          <w:rFonts w:ascii="Times New Roman" w:eastAsia="標楷體" w:hAnsi="Times New Roman" w:cs="Times New Roman"/>
          <w:sz w:val="44"/>
          <w:szCs w:val="44"/>
        </w:rPr>
      </w:pPr>
    </w:p>
    <w:p w14:paraId="1A64FE11" w14:textId="7D2AB6D4" w:rsidR="00613C7C" w:rsidRPr="0031365D" w:rsidRDefault="00613C7C" w:rsidP="00613C7C">
      <w:pPr>
        <w:autoSpaceDE w:val="0"/>
        <w:autoSpaceDN w:val="0"/>
        <w:snapToGrid w:val="0"/>
        <w:spacing w:line="240" w:lineRule="atLeast"/>
        <w:textAlignment w:val="bottom"/>
        <w:rPr>
          <w:rFonts w:ascii="Times New Roman" w:eastAsia="標楷體" w:hAnsi="Times New Roman" w:cs="Times New Roman"/>
          <w:sz w:val="44"/>
          <w:szCs w:val="44"/>
        </w:rPr>
      </w:pPr>
      <w:r w:rsidRPr="0031365D">
        <w:rPr>
          <w:rFonts w:ascii="Times New Roman" w:eastAsia="標楷體" w:hAnsi="Times New Roman" w:cs="Times New Roman"/>
          <w:sz w:val="44"/>
          <w:szCs w:val="44"/>
        </w:rPr>
        <w:t>合約編號：</w:t>
      </w:r>
      <w:r w:rsidR="00522DF2" w:rsidRPr="0031365D">
        <w:rPr>
          <w:rFonts w:ascii="Times New Roman" w:eastAsia="標楷體" w:hAnsi="Times New Roman" w:cs="Times New Roman"/>
          <w:sz w:val="44"/>
          <w:szCs w:val="44"/>
        </w:rPr>
        <w:t>CTR-ECM-OOOO-OOOO</w:t>
      </w:r>
    </w:p>
    <w:p w14:paraId="2F739E87" w14:textId="4AC25A01" w:rsidR="00613C7C" w:rsidRPr="0031365D" w:rsidRDefault="00613C7C" w:rsidP="00613C7C">
      <w:pPr>
        <w:autoSpaceDE w:val="0"/>
        <w:autoSpaceDN w:val="0"/>
        <w:snapToGrid w:val="0"/>
        <w:spacing w:line="240" w:lineRule="atLeast"/>
        <w:textAlignment w:val="bottom"/>
        <w:rPr>
          <w:rFonts w:ascii="Times New Roman" w:eastAsia="標楷體" w:hAnsi="Times New Roman" w:cs="Times New Roman"/>
          <w:sz w:val="44"/>
          <w:szCs w:val="44"/>
        </w:rPr>
      </w:pPr>
    </w:p>
    <w:p w14:paraId="1D03C490" w14:textId="77777777" w:rsidR="00613C7C" w:rsidRPr="0031365D" w:rsidRDefault="00613C7C" w:rsidP="00613C7C">
      <w:pPr>
        <w:autoSpaceDE w:val="0"/>
        <w:autoSpaceDN w:val="0"/>
        <w:snapToGrid w:val="0"/>
        <w:spacing w:line="240" w:lineRule="atLeast"/>
        <w:textAlignment w:val="bottom"/>
        <w:rPr>
          <w:rFonts w:ascii="Times New Roman" w:eastAsia="標楷體" w:hAnsi="Times New Roman" w:cs="Times New Roman"/>
          <w:sz w:val="44"/>
          <w:szCs w:val="44"/>
        </w:rPr>
      </w:pPr>
    </w:p>
    <w:p w14:paraId="01957E68" w14:textId="77777777" w:rsidR="00613C7C" w:rsidRPr="0031365D" w:rsidRDefault="00613C7C" w:rsidP="00613C7C">
      <w:pPr>
        <w:autoSpaceDE w:val="0"/>
        <w:autoSpaceDN w:val="0"/>
        <w:snapToGrid w:val="0"/>
        <w:spacing w:line="240" w:lineRule="atLeast"/>
        <w:textAlignment w:val="bottom"/>
        <w:rPr>
          <w:rFonts w:ascii="Times New Roman" w:eastAsia="標楷體" w:hAnsi="Times New Roman" w:cs="Times New Roman"/>
          <w:sz w:val="44"/>
          <w:szCs w:val="44"/>
        </w:rPr>
      </w:pPr>
    </w:p>
    <w:p w14:paraId="4D073B15" w14:textId="77777777" w:rsidR="00522DF2" w:rsidRPr="0031365D" w:rsidRDefault="00522DF2" w:rsidP="00522DF2">
      <w:pPr>
        <w:autoSpaceDE w:val="0"/>
        <w:autoSpaceDN w:val="0"/>
        <w:snapToGrid w:val="0"/>
        <w:spacing w:line="240" w:lineRule="atLeast"/>
        <w:textAlignment w:val="bottom"/>
        <w:rPr>
          <w:rFonts w:eastAsia="標楷體"/>
          <w:sz w:val="40"/>
          <w:szCs w:val="40"/>
        </w:rPr>
      </w:pPr>
      <w:r w:rsidRPr="0031365D">
        <w:rPr>
          <w:rFonts w:eastAsia="標楷體" w:hint="eastAsia"/>
          <w:sz w:val="40"/>
          <w:szCs w:val="40"/>
        </w:rPr>
        <w:t>簽訂日期：</w:t>
      </w:r>
      <w:r w:rsidRPr="0031365D">
        <w:rPr>
          <w:rFonts w:eastAsia="標楷體" w:hint="eastAsia"/>
          <w:sz w:val="40"/>
          <w:szCs w:val="40"/>
        </w:rPr>
        <w:t xml:space="preserve"> OOO </w:t>
      </w:r>
      <w:r w:rsidRPr="0031365D">
        <w:rPr>
          <w:rFonts w:eastAsia="標楷體" w:hint="eastAsia"/>
          <w:sz w:val="40"/>
          <w:szCs w:val="40"/>
        </w:rPr>
        <w:t>年</w:t>
      </w:r>
      <w:r w:rsidRPr="0031365D">
        <w:rPr>
          <w:rFonts w:eastAsia="標楷體" w:hint="eastAsia"/>
          <w:sz w:val="40"/>
          <w:szCs w:val="40"/>
        </w:rPr>
        <w:t xml:space="preserve"> O </w:t>
      </w:r>
      <w:r w:rsidRPr="0031365D">
        <w:rPr>
          <w:rFonts w:eastAsia="標楷體" w:hint="eastAsia"/>
          <w:sz w:val="40"/>
          <w:szCs w:val="40"/>
        </w:rPr>
        <w:t>月</w:t>
      </w:r>
      <w:r w:rsidRPr="0031365D">
        <w:rPr>
          <w:rFonts w:eastAsia="標楷體" w:hint="eastAsia"/>
          <w:sz w:val="40"/>
          <w:szCs w:val="40"/>
        </w:rPr>
        <w:t xml:space="preserve"> O </w:t>
      </w:r>
      <w:r w:rsidRPr="0031365D">
        <w:rPr>
          <w:rFonts w:eastAsia="標楷體" w:hint="eastAsia"/>
          <w:sz w:val="40"/>
          <w:szCs w:val="40"/>
        </w:rPr>
        <w:t>日</w:t>
      </w:r>
    </w:p>
    <w:p w14:paraId="29726614" w14:textId="77777777" w:rsidR="00522DF2" w:rsidRPr="0031365D" w:rsidRDefault="00522DF2" w:rsidP="00522DF2">
      <w:r w:rsidRPr="0031365D">
        <w:rPr>
          <w:rFonts w:eastAsia="標楷體" w:hint="eastAsia"/>
          <w:sz w:val="40"/>
          <w:szCs w:val="40"/>
        </w:rPr>
        <w:t>起迄日期：</w:t>
      </w:r>
      <w:r w:rsidRPr="0031365D">
        <w:rPr>
          <w:rFonts w:eastAsia="標楷體" w:hint="eastAsia"/>
          <w:sz w:val="40"/>
          <w:szCs w:val="40"/>
        </w:rPr>
        <w:t xml:space="preserve"> OOO</w:t>
      </w:r>
      <w:r w:rsidRPr="0031365D">
        <w:rPr>
          <w:rFonts w:eastAsia="標楷體"/>
          <w:sz w:val="40"/>
          <w:szCs w:val="40"/>
        </w:rPr>
        <w:t xml:space="preserve"> </w:t>
      </w:r>
      <w:r w:rsidRPr="0031365D">
        <w:rPr>
          <w:rFonts w:eastAsia="標楷體" w:hint="eastAsia"/>
          <w:sz w:val="40"/>
          <w:szCs w:val="40"/>
        </w:rPr>
        <w:t>年</w:t>
      </w:r>
      <w:r w:rsidRPr="0031365D">
        <w:rPr>
          <w:rFonts w:eastAsia="標楷體" w:hint="eastAsia"/>
          <w:sz w:val="40"/>
          <w:szCs w:val="40"/>
        </w:rPr>
        <w:t xml:space="preserve"> O</w:t>
      </w:r>
      <w:r w:rsidRPr="0031365D">
        <w:rPr>
          <w:rFonts w:eastAsia="標楷體"/>
          <w:sz w:val="40"/>
          <w:szCs w:val="40"/>
        </w:rPr>
        <w:t xml:space="preserve"> </w:t>
      </w:r>
      <w:r w:rsidRPr="0031365D">
        <w:rPr>
          <w:rFonts w:eastAsia="標楷體" w:hint="eastAsia"/>
          <w:sz w:val="40"/>
          <w:szCs w:val="40"/>
        </w:rPr>
        <w:t>月</w:t>
      </w:r>
      <w:r w:rsidRPr="0031365D">
        <w:rPr>
          <w:rFonts w:eastAsia="標楷體" w:hint="eastAsia"/>
          <w:sz w:val="40"/>
          <w:szCs w:val="40"/>
        </w:rPr>
        <w:t xml:space="preserve"> O</w:t>
      </w:r>
      <w:r w:rsidRPr="0031365D">
        <w:rPr>
          <w:rFonts w:eastAsia="標楷體"/>
          <w:sz w:val="40"/>
          <w:szCs w:val="40"/>
        </w:rPr>
        <w:t xml:space="preserve"> </w:t>
      </w:r>
      <w:r w:rsidRPr="0031365D">
        <w:rPr>
          <w:rFonts w:eastAsia="標楷體" w:hint="eastAsia"/>
          <w:sz w:val="40"/>
          <w:szCs w:val="40"/>
        </w:rPr>
        <w:t>日</w:t>
      </w:r>
      <w:r w:rsidRPr="0031365D">
        <w:rPr>
          <w:rFonts w:eastAsia="標楷體" w:hint="eastAsia"/>
          <w:sz w:val="40"/>
          <w:szCs w:val="40"/>
        </w:rPr>
        <w:t xml:space="preserve"> ~</w:t>
      </w:r>
      <w:r w:rsidRPr="0031365D">
        <w:rPr>
          <w:rFonts w:eastAsia="標楷體"/>
          <w:sz w:val="40"/>
          <w:szCs w:val="40"/>
        </w:rPr>
        <w:t xml:space="preserve"> </w:t>
      </w:r>
      <w:r w:rsidRPr="0031365D">
        <w:rPr>
          <w:rFonts w:eastAsia="標楷體" w:hint="eastAsia"/>
          <w:sz w:val="40"/>
          <w:szCs w:val="40"/>
        </w:rPr>
        <w:t>O</w:t>
      </w:r>
      <w:r w:rsidRPr="0031365D">
        <w:rPr>
          <w:rFonts w:eastAsia="標楷體"/>
          <w:sz w:val="40"/>
          <w:szCs w:val="40"/>
        </w:rPr>
        <w:t xml:space="preserve"> </w:t>
      </w:r>
      <w:r w:rsidRPr="0031365D">
        <w:rPr>
          <w:rFonts w:eastAsia="標楷體" w:hint="eastAsia"/>
          <w:sz w:val="40"/>
          <w:szCs w:val="40"/>
        </w:rPr>
        <w:t>年</w:t>
      </w:r>
      <w:r w:rsidRPr="0031365D">
        <w:rPr>
          <w:rFonts w:eastAsia="標楷體" w:hint="eastAsia"/>
          <w:sz w:val="40"/>
          <w:szCs w:val="40"/>
        </w:rPr>
        <w:t xml:space="preserve"> O</w:t>
      </w:r>
      <w:r w:rsidRPr="0031365D">
        <w:rPr>
          <w:rFonts w:eastAsia="標楷體"/>
          <w:sz w:val="40"/>
          <w:szCs w:val="40"/>
        </w:rPr>
        <w:t xml:space="preserve"> </w:t>
      </w:r>
      <w:r w:rsidRPr="0031365D">
        <w:rPr>
          <w:rFonts w:eastAsia="標楷體" w:hint="eastAsia"/>
          <w:sz w:val="40"/>
          <w:szCs w:val="40"/>
        </w:rPr>
        <w:t>月</w:t>
      </w:r>
      <w:r w:rsidRPr="0031365D">
        <w:rPr>
          <w:rFonts w:eastAsia="標楷體" w:hint="eastAsia"/>
          <w:sz w:val="40"/>
          <w:szCs w:val="40"/>
        </w:rPr>
        <w:t xml:space="preserve"> O</w:t>
      </w:r>
      <w:r w:rsidRPr="0031365D">
        <w:rPr>
          <w:rFonts w:eastAsia="標楷體"/>
          <w:sz w:val="40"/>
          <w:szCs w:val="40"/>
        </w:rPr>
        <w:t xml:space="preserve"> </w:t>
      </w:r>
      <w:r w:rsidRPr="0031365D">
        <w:rPr>
          <w:rFonts w:eastAsia="標楷體" w:hint="eastAsia"/>
          <w:sz w:val="40"/>
          <w:szCs w:val="40"/>
        </w:rPr>
        <w:t>日</w:t>
      </w:r>
    </w:p>
    <w:p w14:paraId="4776532E" w14:textId="77777777" w:rsidR="00613C7C" w:rsidRPr="00522DF2" w:rsidRDefault="00613C7C" w:rsidP="00613C7C">
      <w:pPr>
        <w:rPr>
          <w:rFonts w:ascii="Times New Roman" w:eastAsia="標楷體" w:hAnsi="Times New Roman" w:cs="Times New Roman"/>
          <w:b/>
          <w:bCs/>
          <w:sz w:val="32"/>
          <w:szCs w:val="32"/>
        </w:rPr>
      </w:pPr>
    </w:p>
    <w:p w14:paraId="2161F703" w14:textId="77777777" w:rsidR="00613C7C" w:rsidRPr="002F2068" w:rsidRDefault="00613C7C" w:rsidP="00613C7C">
      <w:pPr>
        <w:rPr>
          <w:rFonts w:ascii="Times New Roman" w:eastAsia="標楷體" w:hAnsi="Times New Roman" w:cs="Times New Roman"/>
          <w:b/>
          <w:bCs/>
          <w:sz w:val="32"/>
          <w:szCs w:val="32"/>
        </w:rPr>
      </w:pPr>
      <w:r w:rsidRPr="002F2068">
        <w:rPr>
          <w:rFonts w:ascii="Times New Roman" w:eastAsia="標楷體" w:hAnsi="Times New Roman" w:cs="Times New Roman"/>
          <w:b/>
          <w:bCs/>
          <w:sz w:val="32"/>
          <w:szCs w:val="32"/>
        </w:rPr>
        <w:br w:type="page"/>
      </w:r>
    </w:p>
    <w:p w14:paraId="499B8B14" w14:textId="1A7D5AA7" w:rsidR="00314E48" w:rsidRDefault="00D12675" w:rsidP="00C42FED">
      <w:pPr>
        <w:spacing w:line="440" w:lineRule="exact"/>
        <w:jc w:val="center"/>
        <w:rPr>
          <w:rFonts w:ascii="Times New Roman" w:eastAsia="標楷體" w:hAnsi="Times New Roman" w:cs="Times New Roman"/>
          <w:b/>
          <w:color w:val="000000"/>
          <w:sz w:val="32"/>
        </w:rPr>
      </w:pPr>
      <w:r w:rsidRPr="00C42FED">
        <w:rPr>
          <w:rFonts w:ascii="Times New Roman" w:eastAsia="標楷體" w:hAnsi="Times New Roman" w:cs="Times New Roman"/>
          <w:b/>
          <w:color w:val="000000"/>
          <w:sz w:val="32"/>
        </w:rPr>
        <w:lastRenderedPageBreak/>
        <w:t>設備合作</w:t>
      </w:r>
      <w:r w:rsidR="00A66E04" w:rsidRPr="00C42FED">
        <w:rPr>
          <w:rFonts w:ascii="Times New Roman" w:eastAsia="標楷體" w:hAnsi="Times New Roman" w:cs="Times New Roman"/>
          <w:b/>
          <w:color w:val="000000"/>
          <w:sz w:val="32"/>
        </w:rPr>
        <w:t>合約書</w:t>
      </w:r>
      <w:r w:rsidR="0031365D" w:rsidRPr="0031365D">
        <w:rPr>
          <w:rFonts w:ascii="Times New Roman" w:eastAsia="標楷體" w:hAnsi="Times New Roman" w:cs="Times New Roman" w:hint="eastAsia"/>
          <w:b/>
          <w:color w:val="FF0000"/>
          <w:sz w:val="32"/>
        </w:rPr>
        <w:t>(</w:t>
      </w:r>
      <w:r w:rsidR="0031365D" w:rsidRPr="0031365D">
        <w:rPr>
          <w:rFonts w:ascii="Times New Roman" w:eastAsia="標楷體" w:hAnsi="Times New Roman" w:cs="Times New Roman" w:hint="eastAsia"/>
          <w:b/>
          <w:color w:val="FF0000"/>
          <w:sz w:val="32"/>
        </w:rPr>
        <w:t>草案</w:t>
      </w:r>
      <w:r w:rsidR="0031365D" w:rsidRPr="0031365D">
        <w:rPr>
          <w:rFonts w:ascii="Times New Roman" w:eastAsia="標楷體" w:hAnsi="Times New Roman" w:cs="Times New Roman" w:hint="eastAsia"/>
          <w:b/>
          <w:color w:val="FF0000"/>
          <w:sz w:val="32"/>
        </w:rPr>
        <w:t>)</w:t>
      </w:r>
    </w:p>
    <w:p w14:paraId="45E46FC0" w14:textId="77777777" w:rsidR="00AE525B" w:rsidRPr="00C42FED" w:rsidRDefault="00AE525B" w:rsidP="00C42FED">
      <w:pPr>
        <w:spacing w:line="440" w:lineRule="exact"/>
        <w:jc w:val="center"/>
        <w:rPr>
          <w:rFonts w:ascii="Times New Roman" w:eastAsia="標楷體" w:hAnsi="Times New Roman" w:cs="Times New Roman"/>
          <w:b/>
          <w:color w:val="000000"/>
          <w:sz w:val="32"/>
        </w:rPr>
      </w:pPr>
    </w:p>
    <w:p w14:paraId="1F5D7A45" w14:textId="77777777" w:rsidR="00746A4C" w:rsidRPr="00C42FED" w:rsidRDefault="00FD7A0F" w:rsidP="00AE525B">
      <w:pPr>
        <w:spacing w:line="400" w:lineRule="exact"/>
        <w:rPr>
          <w:rFonts w:ascii="Times New Roman" w:eastAsia="標楷體" w:hAnsi="Times New Roman" w:cs="Times New Roman"/>
          <w:color w:val="000000"/>
        </w:rPr>
      </w:pPr>
      <w:r w:rsidRPr="00C42FED">
        <w:rPr>
          <w:rFonts w:ascii="Times New Roman" w:eastAsia="標楷體" w:hAnsi="Times New Roman" w:cs="Times New Roman"/>
          <w:color w:val="000000"/>
        </w:rPr>
        <w:t>輔仁大學學校財團法人輔仁大學附設醫院</w:t>
      </w:r>
      <w:r w:rsidR="00C228BB" w:rsidRPr="00C42FED">
        <w:rPr>
          <w:rFonts w:ascii="Times New Roman" w:eastAsia="標楷體" w:hAnsi="Times New Roman" w:cs="Times New Roman"/>
          <w:color w:val="000000"/>
        </w:rPr>
        <w:t xml:space="preserve">       </w:t>
      </w:r>
      <w:r w:rsidR="006849AF" w:rsidRPr="00C42FED">
        <w:rPr>
          <w:rFonts w:ascii="Times New Roman" w:eastAsia="標楷體" w:hAnsi="Times New Roman" w:cs="Times New Roman"/>
          <w:color w:val="000000"/>
        </w:rPr>
        <w:t xml:space="preserve">  </w:t>
      </w:r>
      <w:r w:rsidR="00746A4C" w:rsidRPr="00C42FED">
        <w:rPr>
          <w:rFonts w:ascii="Times New Roman" w:eastAsia="標楷體" w:hAnsi="Times New Roman" w:cs="Times New Roman"/>
          <w:color w:val="000000"/>
        </w:rPr>
        <w:t>(</w:t>
      </w:r>
      <w:r w:rsidR="00746A4C" w:rsidRPr="00C42FED">
        <w:rPr>
          <w:rFonts w:ascii="Times New Roman" w:eastAsia="標楷體" w:hAnsi="Times New Roman" w:cs="Times New Roman"/>
          <w:color w:val="000000"/>
        </w:rPr>
        <w:t>以下簡稱甲方</w:t>
      </w:r>
      <w:r w:rsidR="00746A4C" w:rsidRPr="00C42FED">
        <w:rPr>
          <w:rFonts w:ascii="Times New Roman" w:eastAsia="標楷體" w:hAnsi="Times New Roman" w:cs="Times New Roman"/>
          <w:color w:val="000000"/>
        </w:rPr>
        <w:t>)</w:t>
      </w:r>
    </w:p>
    <w:p w14:paraId="60285B31" w14:textId="60D61131" w:rsidR="00314E48" w:rsidRPr="00C42FED" w:rsidRDefault="001C5F9D" w:rsidP="00AE525B">
      <w:pPr>
        <w:spacing w:line="400" w:lineRule="exact"/>
        <w:rPr>
          <w:rFonts w:ascii="Times New Roman" w:eastAsia="標楷體" w:hAnsi="Times New Roman" w:cs="Times New Roman"/>
          <w:color w:val="000000"/>
        </w:rPr>
      </w:pPr>
      <w:r w:rsidRPr="00C42FED">
        <w:rPr>
          <w:rFonts w:ascii="Times New Roman" w:eastAsia="標楷體" w:hAnsi="Times New Roman" w:cs="Times New Roman"/>
          <w:color w:val="000000"/>
        </w:rPr>
        <w:t xml:space="preserve">            </w:t>
      </w:r>
      <w:r w:rsidR="00746A4C" w:rsidRPr="00C42FED">
        <w:rPr>
          <w:rFonts w:ascii="Times New Roman" w:eastAsia="標楷體" w:hAnsi="Times New Roman" w:cs="Times New Roman"/>
          <w:color w:val="000000"/>
        </w:rPr>
        <w:t xml:space="preserve">             </w:t>
      </w:r>
      <w:r w:rsidR="00886EF1">
        <w:rPr>
          <w:rFonts w:ascii="Times New Roman" w:eastAsia="標楷體" w:hAnsi="Times New Roman" w:cs="Times New Roman"/>
          <w:color w:val="000000"/>
        </w:rPr>
        <w:t xml:space="preserve">                    </w:t>
      </w:r>
      <w:r w:rsidR="00746A4C" w:rsidRPr="00C42FED">
        <w:rPr>
          <w:rFonts w:ascii="Times New Roman" w:eastAsia="標楷體" w:hAnsi="Times New Roman" w:cs="Times New Roman"/>
          <w:color w:val="000000"/>
        </w:rPr>
        <w:t>(</w:t>
      </w:r>
      <w:r w:rsidR="00746A4C" w:rsidRPr="00C42FED">
        <w:rPr>
          <w:rFonts w:ascii="Times New Roman" w:eastAsia="標楷體" w:hAnsi="Times New Roman" w:cs="Times New Roman"/>
          <w:color w:val="000000"/>
        </w:rPr>
        <w:t>以下簡稱乙方</w:t>
      </w:r>
      <w:r w:rsidR="00746A4C" w:rsidRPr="00C42FED">
        <w:rPr>
          <w:rFonts w:ascii="Times New Roman" w:eastAsia="標楷體" w:hAnsi="Times New Roman" w:cs="Times New Roman"/>
          <w:color w:val="000000"/>
        </w:rPr>
        <w:t>)</w:t>
      </w:r>
    </w:p>
    <w:p w14:paraId="073F5480" w14:textId="77777777" w:rsidR="00495E25" w:rsidRPr="00C42FED" w:rsidRDefault="00495E25" w:rsidP="00AE525B">
      <w:pPr>
        <w:spacing w:line="400" w:lineRule="exact"/>
        <w:rPr>
          <w:rFonts w:ascii="Times New Roman" w:eastAsia="標楷體" w:hAnsi="Times New Roman" w:cs="Times New Roman"/>
          <w:color w:val="000000"/>
        </w:rPr>
      </w:pPr>
    </w:p>
    <w:p w14:paraId="239962FB" w14:textId="77777777" w:rsidR="00046325" w:rsidRPr="00C42FED" w:rsidRDefault="00046325" w:rsidP="00AE525B">
      <w:pPr>
        <w:spacing w:line="400" w:lineRule="exact"/>
        <w:rPr>
          <w:rFonts w:ascii="Times New Roman" w:eastAsia="標楷體" w:hAnsi="Times New Roman" w:cs="Times New Roman"/>
          <w:color w:val="000000"/>
        </w:rPr>
      </w:pPr>
      <w:r w:rsidRPr="00C42FED">
        <w:rPr>
          <w:rFonts w:ascii="Times New Roman" w:eastAsia="標楷體" w:hAnsi="Times New Roman" w:cs="Times New Roman"/>
          <w:color w:val="000000"/>
        </w:rPr>
        <w:t>茲因雙方業務合作需求，特訂立本</w:t>
      </w:r>
      <w:r w:rsidR="00A66E04" w:rsidRPr="00C42FED">
        <w:rPr>
          <w:rFonts w:ascii="Times New Roman" w:eastAsia="標楷體" w:hAnsi="Times New Roman" w:cs="Times New Roman"/>
          <w:color w:val="000000"/>
        </w:rPr>
        <w:t>合約</w:t>
      </w:r>
      <w:r w:rsidRPr="00C42FED">
        <w:rPr>
          <w:rFonts w:ascii="Times New Roman" w:eastAsia="標楷體" w:hAnsi="Times New Roman" w:cs="Times New Roman"/>
          <w:color w:val="000000"/>
        </w:rPr>
        <w:t>，經雙方同意約定如下</w:t>
      </w:r>
    </w:p>
    <w:p w14:paraId="736677AB" w14:textId="77777777" w:rsidR="00B93D33" w:rsidRDefault="00622A72" w:rsidP="00AE525B">
      <w:pPr>
        <w:numPr>
          <w:ilvl w:val="0"/>
          <w:numId w:val="4"/>
        </w:numPr>
        <w:snapToGrid w:val="0"/>
        <w:spacing w:line="400" w:lineRule="exact"/>
        <w:ind w:hanging="958"/>
        <w:rPr>
          <w:rFonts w:ascii="Times New Roman" w:eastAsia="標楷體" w:hAnsi="Times New Roman" w:cs="Times New Roman"/>
          <w:color w:val="000000"/>
        </w:rPr>
      </w:pPr>
      <w:r w:rsidRPr="00C42FED">
        <w:rPr>
          <w:rFonts w:ascii="Times New Roman" w:eastAsia="標楷體" w:hAnsi="Times New Roman" w:cs="Times New Roman"/>
          <w:color w:val="000000"/>
        </w:rPr>
        <w:t>合作標的：</w:t>
      </w:r>
      <w:r w:rsidR="00640D0A" w:rsidRPr="00C42FED">
        <w:rPr>
          <w:rFonts w:ascii="Times New Roman" w:eastAsia="標楷體" w:hAnsi="Times New Roman" w:cs="Times New Roman"/>
          <w:color w:val="000000"/>
        </w:rPr>
        <w:t>乙</w:t>
      </w:r>
      <w:r w:rsidR="000637D8" w:rsidRPr="00C42FED">
        <w:rPr>
          <w:rFonts w:ascii="Times New Roman" w:eastAsia="標楷體" w:hAnsi="Times New Roman" w:cs="Times New Roman"/>
          <w:color w:val="000000"/>
        </w:rPr>
        <w:t>方提供</w:t>
      </w:r>
      <w:r w:rsidR="00640D0A" w:rsidRPr="00C42FED">
        <w:rPr>
          <w:rFonts w:ascii="Times New Roman" w:eastAsia="標楷體" w:hAnsi="Times New Roman" w:cs="Times New Roman"/>
          <w:color w:val="000000"/>
        </w:rPr>
        <w:t>甲</w:t>
      </w:r>
      <w:r w:rsidR="000637D8" w:rsidRPr="00C42FED">
        <w:rPr>
          <w:rFonts w:ascii="Times New Roman" w:eastAsia="標楷體" w:hAnsi="Times New Roman" w:cs="Times New Roman"/>
          <w:color w:val="000000"/>
        </w:rPr>
        <w:t>方</w:t>
      </w:r>
      <w:r w:rsidR="00B93D33">
        <w:rPr>
          <w:rFonts w:ascii="Times New Roman" w:eastAsia="標楷體" w:hAnsi="Times New Roman" w:cs="Times New Roman" w:hint="eastAsia"/>
          <w:color w:val="000000"/>
        </w:rPr>
        <w:t>醫療儀器設備資訊如下：</w:t>
      </w:r>
    </w:p>
    <w:p w14:paraId="4E76FEAA" w14:textId="7013BB40" w:rsidR="00AE6E1B" w:rsidRDefault="00B93D33" w:rsidP="00AE525B">
      <w:pPr>
        <w:pStyle w:val="ad"/>
        <w:numPr>
          <w:ilvl w:val="0"/>
          <w:numId w:val="60"/>
        </w:numPr>
        <w:snapToGrid w:val="0"/>
        <w:spacing w:line="400" w:lineRule="exact"/>
        <w:ind w:leftChars="0"/>
        <w:rPr>
          <w:rFonts w:ascii="Times New Roman" w:eastAsia="標楷體" w:hAnsi="Times New Roman"/>
          <w:color w:val="000000"/>
        </w:rPr>
      </w:pPr>
      <w:r>
        <w:rPr>
          <w:rFonts w:ascii="標楷體" w:eastAsia="標楷體" w:hAnsi="標楷體" w:hint="eastAsia"/>
        </w:rPr>
        <w:t>品名：</w:t>
      </w:r>
      <w:r w:rsidR="00C90E2C" w:rsidRPr="00B93D33">
        <w:rPr>
          <w:rFonts w:ascii="標楷體" w:eastAsia="標楷體" w:hAnsi="標楷體" w:hint="eastAsia"/>
        </w:rPr>
        <w:t>自動化特殊染色</w:t>
      </w:r>
      <w:r w:rsidR="00B96878">
        <w:rPr>
          <w:rFonts w:ascii="Times New Roman" w:eastAsia="標楷體" w:hAnsi="Times New Roman" w:hint="eastAsia"/>
          <w:color w:val="000000"/>
        </w:rPr>
        <w:t>儀器</w:t>
      </w:r>
      <w:r w:rsidR="000637D8" w:rsidRPr="00B93D33">
        <w:rPr>
          <w:rFonts w:ascii="Times New Roman" w:eastAsia="標楷體" w:hAnsi="Times New Roman"/>
          <w:color w:val="000000"/>
        </w:rPr>
        <w:t>。</w:t>
      </w:r>
    </w:p>
    <w:p w14:paraId="7B59A929" w14:textId="7EC7C2E8" w:rsidR="00B93D33" w:rsidRPr="00B93D33" w:rsidRDefault="00B93D33" w:rsidP="00AE525B">
      <w:pPr>
        <w:pStyle w:val="ad"/>
        <w:numPr>
          <w:ilvl w:val="0"/>
          <w:numId w:val="60"/>
        </w:numPr>
        <w:snapToGrid w:val="0"/>
        <w:spacing w:line="400" w:lineRule="exact"/>
        <w:ind w:leftChars="0"/>
        <w:rPr>
          <w:rFonts w:ascii="Times New Roman" w:eastAsia="標楷體" w:hAnsi="Times New Roman"/>
          <w:color w:val="000000"/>
        </w:rPr>
      </w:pPr>
      <w:r>
        <w:rPr>
          <w:rFonts w:ascii="標楷體" w:eastAsia="標楷體" w:hAnsi="標楷體" w:hint="eastAsia"/>
        </w:rPr>
        <w:t>廠牌：</w:t>
      </w:r>
    </w:p>
    <w:p w14:paraId="508D40CE" w14:textId="11CA9B13" w:rsidR="00B93D33" w:rsidRPr="00B93D33" w:rsidRDefault="00B93D33" w:rsidP="00AE525B">
      <w:pPr>
        <w:pStyle w:val="ad"/>
        <w:numPr>
          <w:ilvl w:val="0"/>
          <w:numId w:val="60"/>
        </w:numPr>
        <w:snapToGrid w:val="0"/>
        <w:spacing w:line="400" w:lineRule="exact"/>
        <w:ind w:leftChars="0"/>
        <w:rPr>
          <w:rFonts w:ascii="Times New Roman" w:eastAsia="標楷體" w:hAnsi="Times New Roman"/>
          <w:color w:val="000000"/>
        </w:rPr>
      </w:pPr>
      <w:r>
        <w:rPr>
          <w:rFonts w:ascii="標楷體" w:eastAsia="標楷體" w:hAnsi="標楷體" w:hint="eastAsia"/>
        </w:rPr>
        <w:t>型號：</w:t>
      </w:r>
    </w:p>
    <w:p w14:paraId="57A03656" w14:textId="77777777" w:rsidR="00CE4C8E" w:rsidRPr="00B256EA" w:rsidRDefault="00B93D33" w:rsidP="00AE525B">
      <w:pPr>
        <w:pStyle w:val="ad"/>
        <w:numPr>
          <w:ilvl w:val="0"/>
          <w:numId w:val="60"/>
        </w:numPr>
        <w:snapToGrid w:val="0"/>
        <w:spacing w:line="400" w:lineRule="exact"/>
        <w:ind w:leftChars="0"/>
        <w:rPr>
          <w:rFonts w:ascii="Times New Roman" w:eastAsia="標楷體" w:hAnsi="Times New Roman"/>
          <w:color w:val="000000"/>
        </w:rPr>
      </w:pPr>
      <w:r>
        <w:rPr>
          <w:rFonts w:ascii="標楷體" w:eastAsia="標楷體" w:hAnsi="標楷體" w:hint="eastAsia"/>
        </w:rPr>
        <w:t>數量(含設備)：</w:t>
      </w:r>
    </w:p>
    <w:p w14:paraId="24ABE4AC" w14:textId="3954B254" w:rsidR="00B93D33" w:rsidRPr="00E4409B" w:rsidRDefault="00CE4C8E" w:rsidP="00AE525B">
      <w:pPr>
        <w:pStyle w:val="ad"/>
        <w:numPr>
          <w:ilvl w:val="0"/>
          <w:numId w:val="60"/>
        </w:numPr>
        <w:snapToGrid w:val="0"/>
        <w:spacing w:line="400" w:lineRule="exact"/>
        <w:ind w:leftChars="0"/>
        <w:rPr>
          <w:rFonts w:ascii="Times New Roman" w:eastAsia="標楷體" w:hAnsi="Times New Roman"/>
          <w:color w:val="000000" w:themeColor="text1"/>
        </w:rPr>
      </w:pPr>
      <w:r w:rsidRPr="00E4409B">
        <w:rPr>
          <w:rFonts w:ascii="Times New Roman" w:eastAsia="標楷體" w:hAnsi="Times New Roman" w:hint="eastAsia"/>
          <w:color w:val="000000" w:themeColor="text1"/>
        </w:rPr>
        <w:t>執行項目：健保碼</w:t>
      </w:r>
      <w:r w:rsidRPr="00E4409B">
        <w:rPr>
          <w:rFonts w:ascii="Times New Roman" w:eastAsia="標楷體" w:hAnsi="Times New Roman" w:hint="eastAsia"/>
          <w:color w:val="000000" w:themeColor="text1"/>
        </w:rPr>
        <w:t>25010B</w:t>
      </w:r>
      <w:r w:rsidRPr="00E4409B">
        <w:rPr>
          <w:rFonts w:ascii="Times New Roman" w:eastAsia="標楷體" w:hAnsi="Times New Roman" w:hint="eastAsia"/>
          <w:color w:val="000000" w:themeColor="text1"/>
        </w:rPr>
        <w:t>、健保碼</w:t>
      </w:r>
      <w:r w:rsidRPr="00E4409B">
        <w:rPr>
          <w:rFonts w:ascii="Times New Roman" w:eastAsia="標楷體" w:hAnsi="Times New Roman" w:hint="eastAsia"/>
          <w:color w:val="000000" w:themeColor="text1"/>
        </w:rPr>
        <w:t>25011B</w:t>
      </w:r>
      <w:r w:rsidR="00277A6A" w:rsidRPr="00B93D33">
        <w:rPr>
          <w:rFonts w:ascii="Times New Roman" w:eastAsia="標楷體" w:hAnsi="Times New Roman"/>
          <w:color w:val="000000"/>
        </w:rPr>
        <w:t>。</w:t>
      </w:r>
    </w:p>
    <w:p w14:paraId="20F90160" w14:textId="5416D588" w:rsidR="00121C5B" w:rsidRPr="00E4409B" w:rsidRDefault="00622A72" w:rsidP="00AE525B">
      <w:pPr>
        <w:numPr>
          <w:ilvl w:val="0"/>
          <w:numId w:val="4"/>
        </w:numPr>
        <w:snapToGrid w:val="0"/>
        <w:spacing w:line="400" w:lineRule="exact"/>
        <w:ind w:hanging="958"/>
        <w:rPr>
          <w:rFonts w:ascii="Times New Roman" w:eastAsia="標楷體" w:hAnsi="Times New Roman" w:cs="Times New Roman"/>
          <w:color w:val="000000" w:themeColor="text1"/>
        </w:rPr>
      </w:pPr>
      <w:r w:rsidRPr="00E4409B">
        <w:rPr>
          <w:rFonts w:ascii="Times New Roman" w:eastAsia="標楷體" w:hAnsi="Times New Roman" w:cs="Times New Roman"/>
          <w:color w:val="000000" w:themeColor="text1"/>
        </w:rPr>
        <w:t>合作期間</w:t>
      </w:r>
      <w:r w:rsidR="008A2DA3" w:rsidRPr="00E4409B">
        <w:rPr>
          <w:rFonts w:ascii="Times New Roman" w:eastAsia="標楷體" w:hAnsi="Times New Roman" w:cs="Times New Roman" w:hint="eastAsia"/>
          <w:color w:val="000000" w:themeColor="text1"/>
        </w:rPr>
        <w:t>：</w:t>
      </w:r>
      <w:r w:rsidR="00681FAF" w:rsidRPr="00E4409B">
        <w:rPr>
          <w:rFonts w:ascii="Times New Roman" w:eastAsia="標楷體" w:hAnsi="Times New Roman" w:cs="Times New Roman"/>
          <w:color w:val="000000" w:themeColor="text1"/>
        </w:rPr>
        <w:t>自民國</w:t>
      </w:r>
      <w:r w:rsidR="00C57540" w:rsidRPr="00E4409B">
        <w:rPr>
          <w:rFonts w:ascii="Times New Roman" w:eastAsia="標楷體" w:hAnsi="Times New Roman" w:cs="Times New Roman" w:hint="eastAsia"/>
          <w:color w:val="000000" w:themeColor="text1"/>
        </w:rPr>
        <w:t>114</w:t>
      </w:r>
      <w:r w:rsidR="000A5937" w:rsidRPr="00E4409B">
        <w:rPr>
          <w:rFonts w:ascii="Times New Roman" w:eastAsia="標楷體" w:hAnsi="Times New Roman" w:cs="Times New Roman"/>
          <w:color w:val="000000" w:themeColor="text1"/>
        </w:rPr>
        <w:t>年</w:t>
      </w:r>
      <w:r w:rsidR="00C57540" w:rsidRPr="00E4409B">
        <w:rPr>
          <w:rFonts w:ascii="Times New Roman" w:eastAsia="標楷體" w:hAnsi="Times New Roman" w:cs="Times New Roman" w:hint="eastAsia"/>
          <w:color w:val="000000" w:themeColor="text1"/>
        </w:rPr>
        <w:t>08</w:t>
      </w:r>
      <w:r w:rsidR="000A5937" w:rsidRPr="00E4409B">
        <w:rPr>
          <w:rFonts w:ascii="Times New Roman" w:eastAsia="標楷體" w:hAnsi="Times New Roman" w:cs="Times New Roman"/>
          <w:color w:val="000000" w:themeColor="text1"/>
        </w:rPr>
        <w:t>月</w:t>
      </w:r>
      <w:r w:rsidR="00C57540" w:rsidRPr="00E4409B">
        <w:rPr>
          <w:rFonts w:ascii="Times New Roman" w:eastAsia="標楷體" w:hAnsi="Times New Roman" w:cs="Times New Roman" w:hint="eastAsia"/>
          <w:color w:val="000000" w:themeColor="text1"/>
        </w:rPr>
        <w:t>01</w:t>
      </w:r>
      <w:r w:rsidR="000A5937" w:rsidRPr="00E4409B">
        <w:rPr>
          <w:rFonts w:ascii="Times New Roman" w:eastAsia="標楷體" w:hAnsi="Times New Roman" w:cs="Times New Roman"/>
          <w:color w:val="000000" w:themeColor="text1"/>
        </w:rPr>
        <w:t>日至</w:t>
      </w:r>
      <w:r w:rsidR="00C57540" w:rsidRPr="00E4409B">
        <w:rPr>
          <w:rFonts w:ascii="Times New Roman" w:eastAsia="標楷體" w:hAnsi="Times New Roman" w:cs="Times New Roman" w:hint="eastAsia"/>
          <w:color w:val="000000" w:themeColor="text1"/>
        </w:rPr>
        <w:t>115</w:t>
      </w:r>
      <w:r w:rsidR="000A5937" w:rsidRPr="00E4409B">
        <w:rPr>
          <w:rFonts w:ascii="Times New Roman" w:eastAsia="標楷體" w:hAnsi="Times New Roman" w:cs="Times New Roman"/>
          <w:color w:val="000000" w:themeColor="text1"/>
        </w:rPr>
        <w:t>年</w:t>
      </w:r>
      <w:r w:rsidR="00C57540" w:rsidRPr="00E4409B">
        <w:rPr>
          <w:rFonts w:ascii="Times New Roman" w:eastAsia="標楷體" w:hAnsi="Times New Roman" w:cs="Times New Roman" w:hint="eastAsia"/>
          <w:color w:val="000000" w:themeColor="text1"/>
        </w:rPr>
        <w:t>07</w:t>
      </w:r>
      <w:r w:rsidR="000A5937" w:rsidRPr="00E4409B">
        <w:rPr>
          <w:rFonts w:ascii="Times New Roman" w:eastAsia="標楷體" w:hAnsi="Times New Roman" w:cs="Times New Roman"/>
          <w:color w:val="000000" w:themeColor="text1"/>
        </w:rPr>
        <w:t>月</w:t>
      </w:r>
      <w:r w:rsidR="00C57540" w:rsidRPr="00E4409B">
        <w:rPr>
          <w:rFonts w:ascii="Times New Roman" w:eastAsia="標楷體" w:hAnsi="Times New Roman" w:cs="Times New Roman" w:hint="eastAsia"/>
          <w:color w:val="000000" w:themeColor="text1"/>
        </w:rPr>
        <w:t>31</w:t>
      </w:r>
      <w:r w:rsidR="000A5937" w:rsidRPr="00E4409B">
        <w:rPr>
          <w:rFonts w:ascii="Times New Roman" w:eastAsia="標楷體" w:hAnsi="Times New Roman" w:cs="Times New Roman"/>
          <w:color w:val="000000" w:themeColor="text1"/>
        </w:rPr>
        <w:t>日止</w:t>
      </w:r>
      <w:r w:rsidR="00681FAF" w:rsidRPr="00E4409B">
        <w:rPr>
          <w:rFonts w:ascii="Times New Roman" w:eastAsia="標楷體" w:hAnsi="Times New Roman" w:cs="Times New Roman"/>
          <w:color w:val="000000" w:themeColor="text1"/>
        </w:rPr>
        <w:t>，共</w:t>
      </w:r>
      <w:r w:rsidR="000E0A01" w:rsidRPr="00E4409B">
        <w:rPr>
          <w:rFonts w:ascii="Times New Roman" w:eastAsia="標楷體" w:hAnsi="Times New Roman" w:cs="Times New Roman"/>
          <w:color w:val="000000" w:themeColor="text1"/>
        </w:rPr>
        <w:t xml:space="preserve"> </w:t>
      </w:r>
      <w:r w:rsidR="00490006" w:rsidRPr="00E4409B">
        <w:rPr>
          <w:rFonts w:ascii="Times New Roman" w:eastAsia="標楷體" w:hAnsi="Times New Roman" w:cs="Times New Roman" w:hint="eastAsia"/>
          <w:color w:val="000000" w:themeColor="text1"/>
        </w:rPr>
        <w:t>12</w:t>
      </w:r>
      <w:r w:rsidR="00C836E0" w:rsidRPr="00E4409B">
        <w:rPr>
          <w:rFonts w:ascii="Times New Roman" w:eastAsia="標楷體" w:hAnsi="Times New Roman" w:cs="Times New Roman"/>
          <w:color w:val="000000" w:themeColor="text1"/>
        </w:rPr>
        <w:t>個月</w:t>
      </w:r>
      <w:r w:rsidR="00681FAF" w:rsidRPr="00E4409B">
        <w:rPr>
          <w:rFonts w:ascii="Times New Roman" w:eastAsia="標楷體" w:hAnsi="Times New Roman" w:cs="Times New Roman"/>
          <w:color w:val="000000" w:themeColor="text1"/>
        </w:rPr>
        <w:t>。</w:t>
      </w:r>
    </w:p>
    <w:p w14:paraId="404D177B" w14:textId="77777777" w:rsidR="00622A72" w:rsidRPr="00C42FED" w:rsidRDefault="00622A72" w:rsidP="00AE525B">
      <w:pPr>
        <w:numPr>
          <w:ilvl w:val="0"/>
          <w:numId w:val="4"/>
        </w:numPr>
        <w:snapToGrid w:val="0"/>
        <w:spacing w:line="400" w:lineRule="exact"/>
        <w:ind w:hanging="958"/>
        <w:rPr>
          <w:rFonts w:ascii="Times New Roman" w:eastAsia="標楷體" w:hAnsi="Times New Roman" w:cs="Times New Roman"/>
          <w:color w:val="000000"/>
        </w:rPr>
      </w:pPr>
      <w:r w:rsidRPr="00C42FED">
        <w:rPr>
          <w:rFonts w:ascii="Times New Roman" w:eastAsia="標楷體" w:hAnsi="Times New Roman" w:cs="Times New Roman"/>
          <w:color w:val="000000"/>
        </w:rPr>
        <w:t>甲方權利義務</w:t>
      </w:r>
    </w:p>
    <w:p w14:paraId="688AAC10" w14:textId="43EC262A" w:rsidR="00D87661" w:rsidRPr="00C42FED" w:rsidRDefault="00640D0A" w:rsidP="00AE525B">
      <w:pPr>
        <w:numPr>
          <w:ilvl w:val="0"/>
          <w:numId w:val="54"/>
        </w:numPr>
        <w:spacing w:line="400" w:lineRule="exact"/>
        <w:ind w:left="935" w:hanging="510"/>
        <w:jc w:val="both"/>
        <w:rPr>
          <w:rFonts w:ascii="Times New Roman" w:eastAsia="標楷體" w:hAnsi="Times New Roman" w:cs="Times New Roman"/>
          <w:color w:val="000000"/>
        </w:rPr>
      </w:pPr>
      <w:r w:rsidRPr="00C42FED">
        <w:rPr>
          <w:rFonts w:ascii="Times New Roman" w:eastAsia="標楷體" w:hAnsi="Times New Roman" w:cs="Times New Roman"/>
          <w:color w:val="000000"/>
        </w:rPr>
        <w:t>甲</w:t>
      </w:r>
      <w:r w:rsidR="00DA1AAD" w:rsidRPr="00C42FED">
        <w:rPr>
          <w:rFonts w:ascii="Times New Roman" w:eastAsia="標楷體" w:hAnsi="Times New Roman" w:cs="Times New Roman"/>
          <w:color w:val="000000"/>
        </w:rPr>
        <w:t>方負責空間、水電</w:t>
      </w:r>
      <w:r w:rsidR="00AE6E1B" w:rsidRPr="00C42FED">
        <w:rPr>
          <w:rFonts w:ascii="Times New Roman" w:eastAsia="標楷體" w:hAnsi="Times New Roman" w:cs="Times New Roman"/>
          <w:color w:val="000000"/>
        </w:rPr>
        <w:t>、人員</w:t>
      </w:r>
      <w:r w:rsidR="00B81C17" w:rsidRPr="00C42FED">
        <w:rPr>
          <w:rFonts w:ascii="Times New Roman" w:eastAsia="標楷體" w:hAnsi="Times New Roman" w:cs="Times New Roman"/>
          <w:color w:val="000000"/>
        </w:rPr>
        <w:t>(</w:t>
      </w:r>
      <w:r w:rsidR="00B81C17" w:rsidRPr="00C42FED">
        <w:rPr>
          <w:rFonts w:ascii="Times New Roman" w:eastAsia="標楷體" w:hAnsi="Times New Roman" w:cs="Times New Roman"/>
          <w:color w:val="000000"/>
        </w:rPr>
        <w:t>含設備操作</w:t>
      </w:r>
      <w:r w:rsidR="00B81C17" w:rsidRPr="00C42FED">
        <w:rPr>
          <w:rFonts w:ascii="Times New Roman" w:eastAsia="標楷體" w:hAnsi="Times New Roman" w:cs="Times New Roman"/>
          <w:color w:val="000000"/>
        </w:rPr>
        <w:t>)</w:t>
      </w:r>
      <w:r w:rsidR="00DA1AAD" w:rsidRPr="00C42FED">
        <w:rPr>
          <w:rFonts w:ascii="Times New Roman" w:eastAsia="標楷體" w:hAnsi="Times New Roman" w:cs="Times New Roman"/>
          <w:color w:val="000000"/>
        </w:rPr>
        <w:t>費用等支出</w:t>
      </w:r>
      <w:r w:rsidR="00597E5F" w:rsidRPr="00C42FED">
        <w:rPr>
          <w:rFonts w:ascii="Times New Roman" w:eastAsia="標楷體" w:hAnsi="Times New Roman" w:cs="Times New Roman"/>
          <w:color w:val="000000"/>
        </w:rPr>
        <w:t>。</w:t>
      </w:r>
    </w:p>
    <w:p w14:paraId="2AF7CE9C" w14:textId="41C50EA6" w:rsidR="00133608" w:rsidRDefault="005459C7" w:rsidP="00AE525B">
      <w:pPr>
        <w:numPr>
          <w:ilvl w:val="0"/>
          <w:numId w:val="54"/>
        </w:numPr>
        <w:spacing w:line="400" w:lineRule="exact"/>
        <w:ind w:left="935" w:hanging="510"/>
        <w:jc w:val="both"/>
        <w:rPr>
          <w:rFonts w:ascii="Times New Roman" w:eastAsia="標楷體" w:hAnsi="Times New Roman" w:cs="Times New Roman"/>
          <w:color w:val="000000"/>
        </w:rPr>
      </w:pPr>
      <w:r w:rsidRPr="00C42FED">
        <w:rPr>
          <w:rFonts w:ascii="Times New Roman" w:eastAsia="標楷體" w:hAnsi="Times New Roman" w:cs="Times New Roman"/>
          <w:color w:val="000000"/>
        </w:rPr>
        <w:t>甲方應由曾接受</w:t>
      </w:r>
      <w:r w:rsidR="0033445E">
        <w:rPr>
          <w:rFonts w:ascii="Times New Roman" w:eastAsia="標楷體" w:hAnsi="Times New Roman" w:cs="Times New Roman" w:hint="eastAsia"/>
          <w:color w:val="000000"/>
        </w:rPr>
        <w:t>合作標的</w:t>
      </w:r>
      <w:r w:rsidRPr="00C42FED">
        <w:rPr>
          <w:rFonts w:ascii="Times New Roman" w:eastAsia="標楷體" w:hAnsi="Times New Roman" w:cs="Times New Roman"/>
          <w:color w:val="000000"/>
        </w:rPr>
        <w:t>教育訓練者親自操作乙方提供之設備，並</w:t>
      </w:r>
      <w:r w:rsidR="008B12ED">
        <w:rPr>
          <w:rFonts w:ascii="Times New Roman" w:eastAsia="標楷體" w:hAnsi="Times New Roman" w:cs="Times New Roman" w:hint="eastAsia"/>
          <w:color w:val="000000"/>
        </w:rPr>
        <w:t>善</w:t>
      </w:r>
      <w:r w:rsidRPr="00C42FED">
        <w:rPr>
          <w:rFonts w:ascii="Times New Roman" w:eastAsia="標楷體" w:hAnsi="Times New Roman" w:cs="Times New Roman"/>
          <w:color w:val="000000"/>
        </w:rPr>
        <w:t>盡管理義務</w:t>
      </w:r>
      <w:r w:rsidR="008B12ED">
        <w:rPr>
          <w:rFonts w:ascii="Times New Roman" w:eastAsia="標楷體" w:hAnsi="Times New Roman" w:cs="Times New Roman" w:hint="eastAsia"/>
          <w:color w:val="000000"/>
        </w:rPr>
        <w:t>並</w:t>
      </w:r>
      <w:r w:rsidRPr="00C42FED">
        <w:rPr>
          <w:rFonts w:ascii="Times New Roman" w:eastAsia="標楷體" w:hAnsi="Times New Roman" w:cs="Times New Roman"/>
          <w:color w:val="000000"/>
        </w:rPr>
        <w:t>正常使用</w:t>
      </w:r>
      <w:r w:rsidR="006F1DA9">
        <w:rPr>
          <w:rFonts w:ascii="Times New Roman" w:eastAsia="標楷體" w:hAnsi="Times New Roman" w:cs="Times New Roman" w:hint="eastAsia"/>
          <w:color w:val="000000"/>
        </w:rPr>
        <w:t>合作</w:t>
      </w:r>
      <w:r w:rsidR="008B12ED">
        <w:rPr>
          <w:rFonts w:ascii="Times New Roman" w:eastAsia="標楷體" w:hAnsi="Times New Roman" w:cs="Times New Roman" w:hint="eastAsia"/>
          <w:color w:val="000000"/>
        </w:rPr>
        <w:t>標的</w:t>
      </w:r>
      <w:r w:rsidRPr="00C42FED">
        <w:rPr>
          <w:rFonts w:ascii="Times New Roman" w:eastAsia="標楷體" w:hAnsi="Times New Roman" w:cs="Times New Roman"/>
          <w:color w:val="000000"/>
        </w:rPr>
        <w:t>，並不得將</w:t>
      </w:r>
      <w:r w:rsidR="00B25342">
        <w:rPr>
          <w:rFonts w:ascii="Times New Roman" w:eastAsia="標楷體" w:hAnsi="Times New Roman" w:cs="Times New Roman" w:hint="eastAsia"/>
          <w:color w:val="000000"/>
        </w:rPr>
        <w:t>合作標的</w:t>
      </w:r>
      <w:r w:rsidRPr="00C42FED">
        <w:rPr>
          <w:rFonts w:ascii="Times New Roman" w:eastAsia="標楷體" w:hAnsi="Times New Roman" w:cs="Times New Roman"/>
          <w:color w:val="000000"/>
        </w:rPr>
        <w:t>出借、轉租、頂讓。</w:t>
      </w:r>
    </w:p>
    <w:p w14:paraId="26AFFDB2" w14:textId="0D59573C" w:rsidR="00FA6830" w:rsidRPr="00C42FED" w:rsidRDefault="00FA6830" w:rsidP="00AE525B">
      <w:pPr>
        <w:numPr>
          <w:ilvl w:val="0"/>
          <w:numId w:val="54"/>
        </w:numPr>
        <w:spacing w:line="400" w:lineRule="exact"/>
        <w:ind w:left="935" w:hanging="510"/>
        <w:jc w:val="both"/>
        <w:rPr>
          <w:rFonts w:ascii="Times New Roman" w:eastAsia="標楷體" w:hAnsi="Times New Roman" w:cs="Times New Roman"/>
          <w:color w:val="000000"/>
        </w:rPr>
      </w:pPr>
      <w:r w:rsidRPr="00973BCB">
        <w:rPr>
          <w:rFonts w:ascii="Times New Roman" w:eastAsia="標楷體" w:hAnsi="Times New Roman" w:cs="Times New Roman"/>
        </w:rPr>
        <w:t>除因天災等不可抗拒</w:t>
      </w:r>
      <w:r w:rsidR="00FA0AB2">
        <w:rPr>
          <w:rFonts w:ascii="Times New Roman" w:eastAsia="標楷體" w:hAnsi="Times New Roman" w:cs="Times New Roman" w:hint="eastAsia"/>
        </w:rPr>
        <w:t>或非可歸責於甲方</w:t>
      </w:r>
      <w:r w:rsidRPr="00973BCB">
        <w:rPr>
          <w:rFonts w:ascii="Times New Roman" w:eastAsia="標楷體" w:hAnsi="Times New Roman" w:cs="Times New Roman"/>
        </w:rPr>
        <w:t>情形而遭受損害</w:t>
      </w:r>
      <w:r w:rsidR="00FA0AB2">
        <w:rPr>
          <w:rFonts w:ascii="Times New Roman" w:eastAsia="標楷體" w:hAnsi="Times New Roman" w:cs="Times New Roman" w:hint="eastAsia"/>
        </w:rPr>
        <w:t>者，甲方不負相關責任</w:t>
      </w:r>
      <w:r w:rsidRPr="00973BCB">
        <w:rPr>
          <w:rFonts w:ascii="Times New Roman" w:eastAsia="標楷體" w:hAnsi="Times New Roman" w:cs="Times New Roman"/>
        </w:rPr>
        <w:t>外，因</w:t>
      </w:r>
      <w:r w:rsidR="00FA0AB2">
        <w:rPr>
          <w:rFonts w:ascii="Times New Roman" w:eastAsia="標楷體" w:hAnsi="Times New Roman" w:cs="Times New Roman" w:hint="eastAsia"/>
        </w:rPr>
        <w:t>可歸責於</w:t>
      </w:r>
      <w:r w:rsidRPr="00E45FEB">
        <w:rPr>
          <w:rFonts w:ascii="Times New Roman" w:eastAsia="標楷體" w:hAnsi="Times New Roman" w:cs="Times New Roman"/>
        </w:rPr>
        <w:t>甲方</w:t>
      </w:r>
      <w:r w:rsidR="00FA0AB2">
        <w:rPr>
          <w:rFonts w:ascii="Times New Roman" w:eastAsia="標楷體" w:hAnsi="Times New Roman" w:cs="Times New Roman" w:hint="eastAsia"/>
        </w:rPr>
        <w:t>事由</w:t>
      </w:r>
      <w:r w:rsidRPr="00E45FEB">
        <w:rPr>
          <w:rFonts w:ascii="Times New Roman" w:eastAsia="標楷體" w:hAnsi="Times New Roman" w:cs="Times New Roman"/>
        </w:rPr>
        <w:t>，致使</w:t>
      </w:r>
      <w:r w:rsidR="00FA0AB2">
        <w:rPr>
          <w:rFonts w:ascii="Times New Roman" w:eastAsia="標楷體" w:hAnsi="Times New Roman" w:cs="Times New Roman" w:hint="eastAsia"/>
        </w:rPr>
        <w:t>合作標的</w:t>
      </w:r>
      <w:r w:rsidRPr="00E45FEB">
        <w:rPr>
          <w:rFonts w:ascii="Times New Roman" w:eastAsia="標楷體" w:hAnsi="Times New Roman" w:cs="Times New Roman"/>
        </w:rPr>
        <w:t>毀損或意外事故發生時，責任由甲方負擔，並負責損害賠償與維修之費用。</w:t>
      </w:r>
      <w:r w:rsidR="00D23FED">
        <w:rPr>
          <w:rFonts w:ascii="Times New Roman" w:eastAsia="標楷體" w:hAnsi="Times New Roman" w:cs="Times New Roman" w:hint="eastAsia"/>
        </w:rPr>
        <w:t>但如因合作標的本身所致意外事故發生，</w:t>
      </w:r>
      <w:r w:rsidR="00292BE6">
        <w:rPr>
          <w:rFonts w:ascii="Times New Roman" w:eastAsia="標楷體" w:hAnsi="Times New Roman" w:cs="Times New Roman" w:hint="eastAsia"/>
        </w:rPr>
        <w:t>責任應由乙方負擔，並負</w:t>
      </w:r>
      <w:r w:rsidR="00292BE6" w:rsidRPr="00E45FEB">
        <w:rPr>
          <w:rFonts w:ascii="Times New Roman" w:eastAsia="標楷體" w:hAnsi="Times New Roman" w:cs="Times New Roman"/>
        </w:rPr>
        <w:t>責損害賠償與維修之費用</w:t>
      </w:r>
      <w:r w:rsidR="00292BE6">
        <w:rPr>
          <w:rFonts w:ascii="Times New Roman" w:eastAsia="標楷體" w:hAnsi="Times New Roman" w:cs="Times New Roman" w:hint="eastAsia"/>
        </w:rPr>
        <w:t>。</w:t>
      </w:r>
    </w:p>
    <w:p w14:paraId="7FBE069E" w14:textId="77777777" w:rsidR="00D87661" w:rsidRPr="00C42FED" w:rsidRDefault="00D87661" w:rsidP="00AE525B">
      <w:pPr>
        <w:numPr>
          <w:ilvl w:val="0"/>
          <w:numId w:val="4"/>
        </w:numPr>
        <w:snapToGrid w:val="0"/>
        <w:spacing w:line="400" w:lineRule="exact"/>
        <w:ind w:hanging="958"/>
        <w:rPr>
          <w:rFonts w:ascii="Times New Roman" w:eastAsia="標楷體" w:hAnsi="Times New Roman" w:cs="Times New Roman"/>
          <w:color w:val="000000"/>
        </w:rPr>
      </w:pPr>
      <w:r w:rsidRPr="00C42FED">
        <w:rPr>
          <w:rFonts w:ascii="Times New Roman" w:eastAsia="標楷體" w:hAnsi="Times New Roman" w:cs="Times New Roman"/>
          <w:color w:val="000000"/>
        </w:rPr>
        <w:t>乙方權利義務</w:t>
      </w:r>
    </w:p>
    <w:p w14:paraId="65761660" w14:textId="34CA15BB" w:rsidR="003016A8" w:rsidRPr="003016A8" w:rsidRDefault="00EE29F5" w:rsidP="00C33BC4">
      <w:pPr>
        <w:numPr>
          <w:ilvl w:val="0"/>
          <w:numId w:val="56"/>
        </w:numPr>
        <w:spacing w:line="400" w:lineRule="exact"/>
        <w:jc w:val="both"/>
        <w:rPr>
          <w:rFonts w:ascii="Times New Roman" w:eastAsia="標楷體" w:hAnsi="Times New Roman" w:cs="Times New Roman"/>
          <w:color w:val="000000" w:themeColor="text1"/>
        </w:rPr>
      </w:pPr>
      <w:r w:rsidRPr="003016A8">
        <w:rPr>
          <w:rFonts w:ascii="Times New Roman" w:eastAsia="標楷體" w:hAnsi="Times New Roman" w:cs="Times New Roman" w:hint="eastAsia"/>
          <w:color w:val="000000" w:themeColor="text1"/>
        </w:rPr>
        <w:t>乙方應依甲方指定時間地點完成合作標的設備之點收。點收內容包括：（一）交付</w:t>
      </w:r>
      <w:r w:rsidR="00C33BC4">
        <w:rPr>
          <w:rFonts w:ascii="Times New Roman" w:eastAsia="標楷體" w:hAnsi="Times New Roman" w:cs="Times New Roman" w:hint="eastAsia"/>
          <w:color w:val="000000" w:themeColor="text1"/>
        </w:rPr>
        <w:t>10</w:t>
      </w:r>
      <w:bookmarkStart w:id="0" w:name="_GoBack"/>
      <w:bookmarkEnd w:id="0"/>
      <w:r w:rsidR="00C33BC4" w:rsidRPr="00C33BC4">
        <w:rPr>
          <w:rFonts w:ascii="Times New Roman" w:eastAsia="標楷體" w:hAnsi="Times New Roman" w:cs="Times New Roman"/>
          <w:color w:val="000000" w:themeColor="text1"/>
        </w:rPr>
        <w:t>年內出廠、</w:t>
      </w:r>
      <w:r w:rsidRPr="003016A8">
        <w:rPr>
          <w:rFonts w:ascii="Times New Roman" w:eastAsia="標楷體" w:hAnsi="Times New Roman" w:cs="Times New Roman" w:hint="eastAsia"/>
          <w:color w:val="000000" w:themeColor="text1"/>
        </w:rPr>
        <w:t>具正常功用、品質與效能，且與系爭醫材相容之本標的予甲方，交貨作業依甲方流程辦理；（二）完成安裝；（三）經平測完成通過。如有規格、品質或數量有不符、瑕疵或未符合點收標準，乙方應於收到甲方通知後</w:t>
      </w:r>
      <w:r w:rsidRPr="003016A8">
        <w:rPr>
          <w:rFonts w:ascii="Times New Roman" w:eastAsia="標楷體" w:hAnsi="Times New Roman" w:cs="Times New Roman"/>
          <w:color w:val="000000" w:themeColor="text1"/>
        </w:rPr>
        <w:t>7</w:t>
      </w:r>
      <w:r w:rsidRPr="003016A8">
        <w:rPr>
          <w:rFonts w:ascii="Times New Roman" w:eastAsia="標楷體" w:hAnsi="Times New Roman" w:cs="Times New Roman" w:hint="eastAsia"/>
          <w:color w:val="000000" w:themeColor="text1"/>
        </w:rPr>
        <w:t>個日曆天內更換合格之合作標的予甲方。平測過程所需試劑、抗體及耗材成本由乙方負擔。</w:t>
      </w:r>
    </w:p>
    <w:p w14:paraId="3810D455" w14:textId="0991EAC0" w:rsidR="00121C5B" w:rsidRPr="00D01379" w:rsidRDefault="008E5137" w:rsidP="00AE525B">
      <w:pPr>
        <w:numPr>
          <w:ilvl w:val="0"/>
          <w:numId w:val="56"/>
        </w:numPr>
        <w:spacing w:line="400" w:lineRule="exact"/>
        <w:jc w:val="both"/>
        <w:rPr>
          <w:rFonts w:ascii="Times New Roman" w:eastAsia="標楷體" w:hAnsi="Times New Roman" w:cs="Times New Roman"/>
        </w:rPr>
      </w:pPr>
      <w:r w:rsidRPr="00D01379">
        <w:rPr>
          <w:rFonts w:ascii="Times New Roman" w:eastAsia="標楷體" w:hAnsi="Times New Roman" w:cs="Times New Roman" w:hint="eastAsia"/>
        </w:rPr>
        <w:t>於合作期間乙方應</w:t>
      </w:r>
      <w:r w:rsidRPr="00D01379">
        <w:rPr>
          <w:rFonts w:ascii="Times New Roman" w:eastAsia="標楷體" w:hAnsi="Times New Roman" w:cs="Times New Roman" w:hint="eastAsia"/>
          <w:lang w:eastAsia="zh-HK"/>
        </w:rPr>
        <w:t>無償提供甲方所需</w:t>
      </w:r>
      <w:r w:rsidR="00E70E29">
        <w:rPr>
          <w:rFonts w:ascii="Times New Roman" w:eastAsia="標楷體" w:hAnsi="Times New Roman" w:cs="Times New Roman" w:hint="eastAsia"/>
        </w:rPr>
        <w:t>設備</w:t>
      </w:r>
      <w:r w:rsidRPr="00D01379">
        <w:rPr>
          <w:rFonts w:ascii="Times New Roman" w:eastAsia="標楷體" w:hAnsi="Times New Roman" w:cs="Times New Roman" w:hint="eastAsia"/>
          <w:lang w:eastAsia="zh-HK"/>
        </w:rPr>
        <w:t>及試劑等耗材</w:t>
      </w:r>
      <w:r w:rsidRPr="00D01379">
        <w:rPr>
          <w:rFonts w:ascii="Times New Roman" w:eastAsia="標楷體" w:hAnsi="Times New Roman" w:cs="Times New Roman" w:hint="eastAsia"/>
        </w:rPr>
        <w:t>。</w:t>
      </w:r>
    </w:p>
    <w:p w14:paraId="78AEA14F" w14:textId="5883A8B9" w:rsidR="00C711F4" w:rsidRPr="00B256EA" w:rsidRDefault="00197C72" w:rsidP="00AE525B">
      <w:pPr>
        <w:numPr>
          <w:ilvl w:val="0"/>
          <w:numId w:val="56"/>
        </w:numPr>
        <w:spacing w:line="400" w:lineRule="exact"/>
        <w:ind w:left="935" w:hanging="510"/>
        <w:jc w:val="both"/>
        <w:rPr>
          <w:rFonts w:ascii="Times New Roman" w:eastAsia="標楷體" w:hAnsi="Times New Roman" w:cs="Times New Roman"/>
        </w:rPr>
      </w:pPr>
      <w:r>
        <w:rPr>
          <w:rFonts w:ascii="Times New Roman" w:eastAsia="標楷體" w:hAnsi="Times New Roman" w:cs="Times New Roman" w:hint="eastAsia"/>
          <w:color w:val="000000"/>
        </w:rPr>
        <w:t>本</w:t>
      </w:r>
      <w:r w:rsidR="00B81C17" w:rsidRPr="00C42FED">
        <w:rPr>
          <w:rFonts w:ascii="Times New Roman" w:eastAsia="標楷體" w:hAnsi="Times New Roman" w:cs="Times New Roman"/>
          <w:color w:val="000000"/>
        </w:rPr>
        <w:t>合約期滿或終止之日起算</w:t>
      </w:r>
      <w:r w:rsidR="008E5137" w:rsidRPr="00C42FED">
        <w:rPr>
          <w:rFonts w:ascii="Times New Roman" w:eastAsia="標楷體" w:hAnsi="Times New Roman" w:cs="Times New Roman"/>
          <w:color w:val="000000"/>
        </w:rPr>
        <w:t>30</w:t>
      </w:r>
      <w:r w:rsidR="008E5137" w:rsidRPr="00C42FED">
        <w:rPr>
          <w:rFonts w:ascii="Times New Roman" w:eastAsia="標楷體" w:hAnsi="Times New Roman" w:cs="Times New Roman"/>
          <w:color w:val="000000"/>
        </w:rPr>
        <w:t>個日曆日</w:t>
      </w:r>
      <w:r w:rsidR="00C711F4" w:rsidRPr="00EF546D">
        <w:rPr>
          <w:rFonts w:ascii="Times New Roman" w:eastAsia="標楷體" w:hAnsi="Times New Roman" w:cs="Times New Roman" w:hint="eastAsia"/>
          <w:color w:val="000000"/>
        </w:rPr>
        <w:t>內</w:t>
      </w:r>
      <w:r w:rsidR="00B81C17" w:rsidRPr="00C42FED">
        <w:rPr>
          <w:rFonts w:ascii="Times New Roman" w:eastAsia="標楷體" w:hAnsi="Times New Roman" w:cs="Times New Roman"/>
          <w:color w:val="000000"/>
        </w:rPr>
        <w:t>，乙方應於甲方指定場所點收</w:t>
      </w:r>
      <w:r w:rsidR="00C711F4" w:rsidRPr="00C42FED">
        <w:rPr>
          <w:rFonts w:ascii="Times New Roman" w:eastAsia="標楷體" w:hAnsi="Times New Roman" w:cs="Times New Roman"/>
          <w:color w:val="000000"/>
        </w:rPr>
        <w:t>、撤離</w:t>
      </w:r>
      <w:r w:rsidR="00292BE6">
        <w:rPr>
          <w:rFonts w:ascii="Times New Roman" w:eastAsia="標楷體" w:hAnsi="Times New Roman" w:cs="Times New Roman" w:hint="eastAsia"/>
          <w:color w:val="000000"/>
        </w:rPr>
        <w:t>合作標的</w:t>
      </w:r>
      <w:r w:rsidR="000D6CC9" w:rsidRPr="00973BCB">
        <w:rPr>
          <w:rFonts w:ascii="Times New Roman" w:eastAsia="標楷體" w:hAnsi="Times New Roman" w:cs="Times New Roman"/>
          <w:color w:val="000000"/>
        </w:rPr>
        <w:t>相關設備</w:t>
      </w:r>
      <w:r w:rsidR="00B01B7B" w:rsidRPr="00C42FED">
        <w:rPr>
          <w:rFonts w:ascii="Times New Roman" w:eastAsia="標楷體" w:hAnsi="Times New Roman" w:cs="Times New Roman"/>
          <w:color w:val="000000"/>
        </w:rPr>
        <w:t>，如</w:t>
      </w:r>
      <w:r w:rsidR="00B01B7B">
        <w:rPr>
          <w:rFonts w:ascii="Times New Roman" w:eastAsia="標楷體" w:hAnsi="Times New Roman" w:cs="Times New Roman" w:hint="eastAsia"/>
          <w:color w:val="000000"/>
        </w:rPr>
        <w:t>逾前開期限，乙方</w:t>
      </w:r>
      <w:r w:rsidR="00B01B7B" w:rsidRPr="00C42FED">
        <w:rPr>
          <w:rFonts w:ascii="Times New Roman" w:eastAsia="標楷體" w:hAnsi="Times New Roman" w:cs="Times New Roman"/>
          <w:color w:val="000000"/>
        </w:rPr>
        <w:t>未點收、撤離設備，甲方得向乙方收取</w:t>
      </w:r>
      <w:r w:rsidR="00B01B7B">
        <w:rPr>
          <w:rFonts w:ascii="Times New Roman" w:eastAsia="標楷體" w:hAnsi="Times New Roman" w:cs="Times New Roman" w:hint="eastAsia"/>
          <w:color w:val="000000"/>
        </w:rPr>
        <w:t>標的</w:t>
      </w:r>
      <w:r w:rsidR="00B01B7B" w:rsidRPr="00C42FED">
        <w:rPr>
          <w:rFonts w:ascii="Times New Roman" w:eastAsia="標楷體" w:hAnsi="Times New Roman" w:cs="Times New Roman"/>
          <w:color w:val="000000"/>
        </w:rPr>
        <w:t>設備放置租金</w:t>
      </w:r>
      <w:r w:rsidR="00B01B7B" w:rsidRPr="00C42FED">
        <w:rPr>
          <w:rFonts w:ascii="Times New Roman" w:eastAsia="標楷體" w:hAnsi="Times New Roman" w:cs="Times New Roman"/>
          <w:color w:val="000000"/>
        </w:rPr>
        <w:t>(</w:t>
      </w:r>
      <w:r w:rsidR="000703E4">
        <w:rPr>
          <w:rFonts w:ascii="Times New Roman" w:eastAsia="標楷體" w:hAnsi="Times New Roman" w:cs="Times New Roman" w:hint="eastAsia"/>
          <w:color w:val="000000"/>
        </w:rPr>
        <w:t>租金</w:t>
      </w:r>
      <w:r w:rsidR="00B01B7B" w:rsidRPr="00C42FED">
        <w:rPr>
          <w:rFonts w:ascii="Times New Roman" w:eastAsia="標楷體" w:hAnsi="Times New Roman" w:cs="Times New Roman"/>
          <w:color w:val="000000"/>
        </w:rPr>
        <w:t>自</w:t>
      </w:r>
      <w:r w:rsidR="00B01B7B">
        <w:rPr>
          <w:rFonts w:ascii="Times New Roman" w:eastAsia="標楷體" w:hAnsi="Times New Roman" w:cs="Times New Roman" w:hint="eastAsia"/>
          <w:color w:val="000000"/>
        </w:rPr>
        <w:t>本</w:t>
      </w:r>
      <w:r w:rsidR="00B01B7B" w:rsidRPr="00C42FED">
        <w:rPr>
          <w:rFonts w:ascii="Times New Roman" w:eastAsia="標楷體" w:hAnsi="Times New Roman" w:cs="Times New Roman"/>
          <w:color w:val="000000"/>
        </w:rPr>
        <w:t>合約期滿或終止之日起算</w:t>
      </w:r>
      <w:r w:rsidR="000703E4">
        <w:rPr>
          <w:rFonts w:ascii="Times New Roman" w:eastAsia="標楷體" w:hAnsi="Times New Roman" w:cs="Times New Roman" w:hint="eastAsia"/>
          <w:color w:val="000000"/>
        </w:rPr>
        <w:t>，且</w:t>
      </w:r>
      <w:r w:rsidR="000703E4" w:rsidRPr="00C42FED">
        <w:rPr>
          <w:rFonts w:ascii="Times New Roman" w:eastAsia="標楷體" w:hAnsi="Times New Roman" w:cs="Times New Roman"/>
          <w:color w:val="000000"/>
        </w:rPr>
        <w:t>不負管理</w:t>
      </w:r>
      <w:r w:rsidR="000703E4">
        <w:rPr>
          <w:rFonts w:ascii="Times New Roman" w:eastAsia="標楷體" w:hAnsi="Times New Roman" w:cs="Times New Roman" w:hint="eastAsia"/>
          <w:color w:val="000000"/>
        </w:rPr>
        <w:t>、保管等</w:t>
      </w:r>
      <w:r w:rsidR="000703E4" w:rsidRPr="00C42FED">
        <w:rPr>
          <w:rFonts w:ascii="Times New Roman" w:eastAsia="標楷體" w:hAnsi="Times New Roman" w:cs="Times New Roman"/>
          <w:color w:val="000000"/>
        </w:rPr>
        <w:t>責任</w:t>
      </w:r>
      <w:r w:rsidR="00B01B7B" w:rsidRPr="00C42FED">
        <w:rPr>
          <w:rFonts w:ascii="Times New Roman" w:eastAsia="標楷體" w:hAnsi="Times New Roman" w:cs="Times New Roman"/>
          <w:color w:val="000000"/>
        </w:rPr>
        <w:t>)</w:t>
      </w:r>
      <w:r w:rsidR="00B01B7B" w:rsidRPr="00C42FED">
        <w:rPr>
          <w:rFonts w:ascii="Times New Roman" w:eastAsia="標楷體" w:hAnsi="Times New Roman" w:cs="Times New Roman"/>
          <w:color w:val="000000"/>
        </w:rPr>
        <w:t>，每日</w:t>
      </w:r>
      <w:r w:rsidR="00B01B7B" w:rsidRPr="00C42FED">
        <w:rPr>
          <w:rFonts w:ascii="Times New Roman" w:eastAsia="標楷體" w:hAnsi="Times New Roman" w:cs="Times New Roman"/>
          <w:color w:val="000000"/>
        </w:rPr>
        <w:t>NT$1,000</w:t>
      </w:r>
      <w:r w:rsidR="00B01B7B" w:rsidRPr="00C42FED">
        <w:rPr>
          <w:rFonts w:ascii="Times New Roman" w:eastAsia="標楷體" w:hAnsi="Times New Roman" w:cs="Times New Roman"/>
          <w:color w:val="000000"/>
        </w:rPr>
        <w:t>元</w:t>
      </w:r>
      <w:r w:rsidR="00B01B7B" w:rsidRPr="00C42FED">
        <w:rPr>
          <w:rFonts w:ascii="Times New Roman" w:eastAsia="標楷體" w:hAnsi="Times New Roman" w:cs="Times New Roman"/>
          <w:color w:val="000000"/>
        </w:rPr>
        <w:t>(</w:t>
      </w:r>
      <w:r w:rsidR="00B01B7B" w:rsidRPr="00C42FED">
        <w:rPr>
          <w:rFonts w:ascii="Times New Roman" w:eastAsia="標楷體" w:hAnsi="Times New Roman" w:cs="Times New Roman"/>
          <w:color w:val="000000"/>
        </w:rPr>
        <w:t>未稅</w:t>
      </w:r>
      <w:r w:rsidR="00B01B7B">
        <w:rPr>
          <w:rFonts w:ascii="Times New Roman" w:eastAsia="標楷體" w:hAnsi="Times New Roman" w:cs="Times New Roman" w:hint="eastAsia"/>
          <w:color w:val="000000"/>
        </w:rPr>
        <w:t>，未達</w:t>
      </w:r>
      <w:r w:rsidR="00B01B7B">
        <w:rPr>
          <w:rFonts w:ascii="Times New Roman" w:eastAsia="標楷體" w:hAnsi="Times New Roman" w:cs="Times New Roman" w:hint="eastAsia"/>
          <w:color w:val="000000"/>
        </w:rPr>
        <w:t>1</w:t>
      </w:r>
      <w:r w:rsidR="00B01B7B">
        <w:rPr>
          <w:rFonts w:ascii="Times New Roman" w:eastAsia="標楷體" w:hAnsi="Times New Roman" w:cs="Times New Roman" w:hint="eastAsia"/>
          <w:color w:val="000000"/>
        </w:rPr>
        <w:t>日以</w:t>
      </w:r>
      <w:r w:rsidR="00B01B7B">
        <w:rPr>
          <w:rFonts w:ascii="Times New Roman" w:eastAsia="標楷體" w:hAnsi="Times New Roman" w:cs="Times New Roman" w:hint="eastAsia"/>
          <w:color w:val="000000"/>
        </w:rPr>
        <w:t>1</w:t>
      </w:r>
      <w:r w:rsidR="00B01B7B">
        <w:rPr>
          <w:rFonts w:ascii="Times New Roman" w:eastAsia="標楷體" w:hAnsi="Times New Roman" w:cs="Times New Roman" w:hint="eastAsia"/>
          <w:color w:val="000000"/>
        </w:rPr>
        <w:t>日計之</w:t>
      </w:r>
      <w:r w:rsidR="00B01B7B" w:rsidRPr="00C42FED">
        <w:rPr>
          <w:rFonts w:ascii="Times New Roman" w:eastAsia="標楷體" w:hAnsi="Times New Roman" w:cs="Times New Roman"/>
          <w:color w:val="000000"/>
        </w:rPr>
        <w:t>)</w:t>
      </w:r>
      <w:r w:rsidR="00B01B7B">
        <w:rPr>
          <w:rFonts w:ascii="Times New Roman" w:eastAsia="標楷體" w:hAnsi="Times New Roman" w:cs="Times New Roman" w:hint="eastAsia"/>
          <w:color w:val="000000"/>
        </w:rPr>
        <w:t>，得累計至撤離為止</w:t>
      </w:r>
      <w:r w:rsidR="00B01B7B" w:rsidRPr="00C42FED">
        <w:rPr>
          <w:rFonts w:ascii="Times New Roman" w:eastAsia="標楷體" w:hAnsi="Times New Roman" w:cs="Times New Roman"/>
          <w:color w:val="000000"/>
        </w:rPr>
        <w:t>；如</w:t>
      </w:r>
      <w:r w:rsidR="00B01B7B">
        <w:rPr>
          <w:rFonts w:ascii="Times New Roman" w:eastAsia="標楷體" w:hAnsi="Times New Roman" w:cs="Times New Roman" w:hint="eastAsia"/>
          <w:color w:val="000000"/>
        </w:rPr>
        <w:t>逾本</w:t>
      </w:r>
      <w:r w:rsidR="00B01B7B" w:rsidRPr="00C42FED">
        <w:rPr>
          <w:rFonts w:ascii="Times New Roman" w:eastAsia="標楷體" w:hAnsi="Times New Roman" w:cs="Times New Roman"/>
          <w:color w:val="000000"/>
        </w:rPr>
        <w:t>合約期滿或終止之日</w:t>
      </w:r>
      <w:r w:rsidR="00B01B7B" w:rsidRPr="00C42FED">
        <w:rPr>
          <w:rFonts w:ascii="Times New Roman" w:eastAsia="標楷體" w:hAnsi="Times New Roman" w:cs="Times New Roman"/>
          <w:color w:val="000000"/>
        </w:rPr>
        <w:t>(</w:t>
      </w:r>
      <w:r w:rsidR="00B01B7B" w:rsidRPr="00C42FED">
        <w:rPr>
          <w:rFonts w:ascii="Times New Roman" w:eastAsia="標楷體" w:hAnsi="Times New Roman" w:cs="Times New Roman"/>
          <w:color w:val="000000"/>
        </w:rPr>
        <w:t>含當日</w:t>
      </w:r>
      <w:r w:rsidR="00B01B7B" w:rsidRPr="00C42FED">
        <w:rPr>
          <w:rFonts w:ascii="Times New Roman" w:eastAsia="標楷體" w:hAnsi="Times New Roman" w:cs="Times New Roman"/>
          <w:color w:val="000000"/>
        </w:rPr>
        <w:t>)</w:t>
      </w:r>
      <w:r w:rsidR="00B01B7B" w:rsidRPr="00C42FED">
        <w:rPr>
          <w:rFonts w:ascii="Times New Roman" w:eastAsia="標楷體" w:hAnsi="Times New Roman" w:cs="Times New Roman"/>
          <w:color w:val="000000"/>
        </w:rPr>
        <w:t>起算</w:t>
      </w:r>
      <w:r w:rsidR="00B01B7B" w:rsidRPr="00C42FED">
        <w:rPr>
          <w:rFonts w:ascii="Times New Roman" w:eastAsia="標楷體" w:hAnsi="Times New Roman" w:cs="Times New Roman"/>
          <w:color w:val="000000"/>
        </w:rPr>
        <w:t>30</w:t>
      </w:r>
      <w:r w:rsidR="00B01B7B" w:rsidRPr="00C42FED">
        <w:rPr>
          <w:rFonts w:ascii="Times New Roman" w:eastAsia="標楷體" w:hAnsi="Times New Roman" w:cs="Times New Roman"/>
          <w:color w:val="000000"/>
        </w:rPr>
        <w:t>個日曆日</w:t>
      </w:r>
      <w:r w:rsidR="00B01B7B">
        <w:rPr>
          <w:rFonts w:ascii="Times New Roman" w:eastAsia="標楷體" w:hAnsi="Times New Roman" w:cs="Times New Roman" w:hint="eastAsia"/>
          <w:color w:val="000000"/>
        </w:rPr>
        <w:t>，仍</w:t>
      </w:r>
      <w:r w:rsidR="00B01B7B" w:rsidRPr="00C42FED">
        <w:rPr>
          <w:rFonts w:ascii="Times New Roman" w:eastAsia="標楷體" w:hAnsi="Times New Roman" w:cs="Times New Roman"/>
          <w:color w:val="000000"/>
        </w:rPr>
        <w:t>未點收、撤離</w:t>
      </w:r>
      <w:r w:rsidR="00B01B7B">
        <w:rPr>
          <w:rFonts w:ascii="Times New Roman" w:eastAsia="標楷體" w:hAnsi="Times New Roman" w:cs="Times New Roman" w:hint="eastAsia"/>
          <w:color w:val="000000"/>
        </w:rPr>
        <w:t>標的</w:t>
      </w:r>
      <w:r w:rsidR="00B01B7B" w:rsidRPr="00C42FED">
        <w:rPr>
          <w:rFonts w:ascii="Times New Roman" w:eastAsia="標楷體" w:hAnsi="Times New Roman" w:cs="Times New Roman"/>
          <w:color w:val="000000"/>
        </w:rPr>
        <w:t>設備，</w:t>
      </w:r>
      <w:r w:rsidR="00B01B7B">
        <w:rPr>
          <w:rFonts w:ascii="Times New Roman" w:eastAsia="標楷體" w:hAnsi="Times New Roman" w:cs="Times New Roman" w:hint="eastAsia"/>
          <w:color w:val="000000"/>
        </w:rPr>
        <w:t>乙方視同拋棄標的設備之所有權，視為廢棄物，</w:t>
      </w:r>
      <w:r w:rsidR="00B01B7B" w:rsidRPr="00C42FED">
        <w:rPr>
          <w:rFonts w:ascii="Times New Roman" w:eastAsia="標楷體" w:hAnsi="Times New Roman" w:cs="Times New Roman"/>
          <w:color w:val="000000"/>
        </w:rPr>
        <w:t>甲方得自行處置，並向乙方收取清潔費及相關處置費</w:t>
      </w:r>
      <w:r w:rsidR="00B01B7B" w:rsidRPr="00B256EA">
        <w:rPr>
          <w:rFonts w:ascii="Times New Roman" w:eastAsia="標楷體" w:hAnsi="Times New Roman" w:cs="Times New Roman"/>
        </w:rPr>
        <w:t>用</w:t>
      </w:r>
      <w:r w:rsidR="00B01B7B" w:rsidRPr="00B256EA">
        <w:rPr>
          <w:rFonts w:ascii="Times New Roman" w:eastAsia="標楷體" w:hAnsi="Times New Roman" w:cs="Times New Roman"/>
        </w:rPr>
        <w:t>(</w:t>
      </w:r>
      <w:r w:rsidR="00B01B7B" w:rsidRPr="00B256EA">
        <w:rPr>
          <w:rFonts w:ascii="Times New Roman" w:eastAsia="標楷體" w:hAnsi="Times New Roman" w:cs="Times New Roman"/>
        </w:rPr>
        <w:t>依實際發生費用計算</w:t>
      </w:r>
      <w:r w:rsidR="00B01B7B" w:rsidRPr="00B256EA">
        <w:rPr>
          <w:rFonts w:ascii="Times New Roman" w:eastAsia="標楷體" w:hAnsi="Times New Roman" w:cs="Times New Roman"/>
        </w:rPr>
        <w:t>)</w:t>
      </w:r>
      <w:r w:rsidR="00B01B7B" w:rsidRPr="00B256EA">
        <w:rPr>
          <w:rFonts w:ascii="Times New Roman" w:eastAsia="標楷體" w:hAnsi="Times New Roman" w:cs="Times New Roman"/>
        </w:rPr>
        <w:t>，乙方不得異議。</w:t>
      </w:r>
    </w:p>
    <w:p w14:paraId="2E6945B4" w14:textId="77777777" w:rsidR="000A06AC" w:rsidRPr="00361FBB" w:rsidRDefault="00235D9E" w:rsidP="000A06AC">
      <w:pPr>
        <w:numPr>
          <w:ilvl w:val="0"/>
          <w:numId w:val="56"/>
        </w:numPr>
        <w:spacing w:line="440" w:lineRule="exact"/>
        <w:ind w:left="935" w:hanging="510"/>
        <w:jc w:val="both"/>
        <w:rPr>
          <w:rFonts w:ascii="Times New Roman" w:eastAsia="標楷體" w:hAnsi="Times New Roman" w:cs="Times New Roman"/>
        </w:rPr>
      </w:pPr>
      <w:r w:rsidRPr="000A06AC">
        <w:rPr>
          <w:rFonts w:ascii="Times New Roman" w:eastAsia="標楷體" w:hAnsi="Times New Roman" w:cs="Times New Roman"/>
        </w:rPr>
        <w:lastRenderedPageBreak/>
        <w:t>乙方</w:t>
      </w:r>
      <w:r w:rsidR="001460DF" w:rsidRPr="000A06AC">
        <w:rPr>
          <w:rFonts w:ascii="Times New Roman" w:eastAsia="標楷體" w:hAnsi="Times New Roman" w:cs="Times New Roman" w:hint="eastAsia"/>
        </w:rPr>
        <w:t>應</w:t>
      </w:r>
      <w:r w:rsidR="00FE7D4F" w:rsidRPr="000A06AC">
        <w:rPr>
          <w:rFonts w:ascii="Times New Roman" w:eastAsia="標楷體" w:hAnsi="Times New Roman" w:cs="Times New Roman" w:hint="eastAsia"/>
        </w:rPr>
        <w:t>於合作起日無償</w:t>
      </w:r>
      <w:r w:rsidRPr="000A06AC">
        <w:rPr>
          <w:rFonts w:ascii="Times New Roman" w:eastAsia="標楷體" w:hAnsi="Times New Roman" w:cs="Times New Roman"/>
        </w:rPr>
        <w:t>提供甲方人員</w:t>
      </w:r>
      <w:r w:rsidR="00C90E2C" w:rsidRPr="000A06AC">
        <w:rPr>
          <w:rFonts w:ascii="標楷體" w:eastAsia="標楷體" w:hAnsi="標楷體" w:hint="eastAsia"/>
        </w:rPr>
        <w:t>自動化特殊染色</w:t>
      </w:r>
      <w:r w:rsidR="00F3155A" w:rsidRPr="000A06AC">
        <w:rPr>
          <w:rFonts w:ascii="Times New Roman" w:eastAsia="標楷體" w:hAnsi="Times New Roman" w:cs="Times New Roman" w:hint="eastAsia"/>
        </w:rPr>
        <w:t>設備之</w:t>
      </w:r>
      <w:r w:rsidRPr="000A06AC">
        <w:rPr>
          <w:rFonts w:ascii="Times New Roman" w:eastAsia="標楷體" w:hAnsi="Times New Roman" w:cs="Times New Roman"/>
        </w:rPr>
        <w:t>教育訓練課程</w:t>
      </w:r>
      <w:r w:rsidR="00922235" w:rsidRPr="000A06AC">
        <w:rPr>
          <w:rFonts w:ascii="Times New Roman" w:eastAsia="標楷體" w:hAnsi="Times New Roman" w:cs="Times New Roman" w:hint="eastAsia"/>
        </w:rPr>
        <w:t>，實作演練課程</w:t>
      </w:r>
      <w:r w:rsidR="00922235" w:rsidRPr="000A06AC">
        <w:rPr>
          <w:rFonts w:ascii="Times New Roman" w:eastAsia="標楷體" w:hAnsi="Times New Roman" w:cs="Times New Roman" w:hint="eastAsia"/>
        </w:rPr>
        <w:t>1</w:t>
      </w:r>
      <w:r w:rsidR="00922235" w:rsidRPr="000A06AC">
        <w:rPr>
          <w:rFonts w:ascii="Times New Roman" w:eastAsia="標楷體" w:hAnsi="Times New Roman" w:cs="Times New Roman" w:hint="eastAsia"/>
        </w:rPr>
        <w:t>次</w:t>
      </w:r>
      <w:r w:rsidR="00956BE1" w:rsidRPr="000A06AC">
        <w:rPr>
          <w:rFonts w:ascii="Times New Roman" w:eastAsia="標楷體" w:hAnsi="Times New Roman" w:cs="Times New Roman" w:hint="eastAsia"/>
        </w:rPr>
        <w:t>；</w:t>
      </w:r>
      <w:r w:rsidR="00922235" w:rsidRPr="000A06AC">
        <w:rPr>
          <w:rFonts w:ascii="Times New Roman" w:eastAsia="標楷體" w:hAnsi="Times New Roman" w:cs="Times New Roman" w:hint="eastAsia"/>
        </w:rPr>
        <w:t>若</w:t>
      </w:r>
      <w:r w:rsidR="00FE7D4F" w:rsidRPr="000A06AC">
        <w:rPr>
          <w:rFonts w:ascii="Times New Roman" w:eastAsia="標楷體" w:hAnsi="Times New Roman" w:cs="Times New Roman" w:hint="eastAsia"/>
        </w:rPr>
        <w:t>於合約期間</w:t>
      </w:r>
      <w:r w:rsidR="00922235" w:rsidRPr="000A06AC">
        <w:rPr>
          <w:rFonts w:ascii="Times New Roman" w:eastAsia="標楷體" w:hAnsi="Times New Roman" w:cs="Times New Roman" w:hint="eastAsia"/>
        </w:rPr>
        <w:t>甲方有教育訓練之需求，乙方應依甲方需求協助辦理</w:t>
      </w:r>
      <w:r w:rsidR="00927CDE" w:rsidRPr="000A06AC">
        <w:rPr>
          <w:rFonts w:ascii="Times New Roman" w:eastAsia="標楷體" w:hAnsi="Times New Roman" w:cs="Times New Roman" w:hint="eastAsia"/>
        </w:rPr>
        <w:t>，不另行收費</w:t>
      </w:r>
      <w:r w:rsidR="00922235" w:rsidRPr="000A06AC">
        <w:rPr>
          <w:rFonts w:ascii="Times New Roman" w:eastAsia="標楷體" w:hAnsi="Times New Roman" w:cs="Times New Roman" w:hint="eastAsia"/>
        </w:rPr>
        <w:t>。</w:t>
      </w:r>
      <w:r w:rsidR="000A06AC">
        <w:rPr>
          <w:rFonts w:ascii="Times New Roman" w:eastAsia="標楷體" w:hint="eastAsia"/>
        </w:rPr>
        <w:t>乙方應將本標的操作或使用等相關手冊或說明等交付甲方</w:t>
      </w:r>
      <w:r w:rsidR="000A06AC">
        <w:rPr>
          <w:rFonts w:ascii="微軟正黑體" w:eastAsia="微軟正黑體" w:hAnsi="微軟正黑體" w:hint="eastAsia"/>
        </w:rPr>
        <w:t>。</w:t>
      </w:r>
    </w:p>
    <w:p w14:paraId="7DF78351" w14:textId="2FA6D5EA" w:rsidR="00D87661" w:rsidRPr="000A06AC" w:rsidRDefault="00D87661" w:rsidP="00D0136C">
      <w:pPr>
        <w:numPr>
          <w:ilvl w:val="0"/>
          <w:numId w:val="56"/>
        </w:numPr>
        <w:spacing w:line="400" w:lineRule="exact"/>
        <w:ind w:left="935" w:hanging="510"/>
        <w:jc w:val="both"/>
        <w:rPr>
          <w:rFonts w:ascii="Times New Roman" w:eastAsia="標楷體" w:hAnsi="Times New Roman" w:cs="Times New Roman"/>
        </w:rPr>
      </w:pPr>
      <w:r w:rsidRPr="000A06AC">
        <w:rPr>
          <w:rFonts w:ascii="Times New Roman" w:eastAsia="標楷體" w:hAnsi="Times New Roman" w:cs="Times New Roman"/>
        </w:rPr>
        <w:t>乙方</w:t>
      </w:r>
      <w:r w:rsidR="00DE6F54" w:rsidRPr="000A06AC">
        <w:rPr>
          <w:rFonts w:ascii="Times New Roman" w:eastAsia="標楷體" w:hAnsi="Times New Roman" w:cs="Times New Roman" w:hint="eastAsia"/>
        </w:rPr>
        <w:t>應</w:t>
      </w:r>
      <w:r w:rsidRPr="000A06AC">
        <w:rPr>
          <w:rFonts w:ascii="Times New Roman" w:eastAsia="標楷體" w:hAnsi="Times New Roman" w:cs="Times New Roman"/>
        </w:rPr>
        <w:t>負責設備安裝及全責維修與保養：</w:t>
      </w:r>
    </w:p>
    <w:p w14:paraId="1B75B144" w14:textId="77777777" w:rsidR="00597563" w:rsidRPr="00B256EA" w:rsidRDefault="00D87661" w:rsidP="00AE525B">
      <w:pPr>
        <w:numPr>
          <w:ilvl w:val="0"/>
          <w:numId w:val="57"/>
        </w:numPr>
        <w:spacing w:line="400" w:lineRule="exact"/>
        <w:ind w:left="1418" w:hanging="851"/>
        <w:jc w:val="both"/>
        <w:rPr>
          <w:rFonts w:ascii="Times New Roman" w:eastAsia="標楷體" w:hAnsi="Times New Roman" w:cs="Times New Roman"/>
        </w:rPr>
      </w:pPr>
      <w:r w:rsidRPr="00B256EA">
        <w:rPr>
          <w:rFonts w:ascii="Times New Roman" w:eastAsia="標楷體" w:hAnsi="Times New Roman" w:cs="Times New Roman"/>
        </w:rPr>
        <w:t>故障檢修：</w:t>
      </w:r>
    </w:p>
    <w:p w14:paraId="769523D8" w14:textId="346AB609" w:rsidR="00B96878" w:rsidRPr="00B256EA" w:rsidRDefault="00D7256E" w:rsidP="00AE525B">
      <w:pPr>
        <w:tabs>
          <w:tab w:val="left" w:pos="1300"/>
        </w:tabs>
        <w:spacing w:line="400" w:lineRule="exact"/>
        <w:ind w:left="1418"/>
        <w:jc w:val="both"/>
        <w:rPr>
          <w:rFonts w:ascii="Times New Roman" w:eastAsia="標楷體" w:hAnsi="Times New Roman" w:cs="Times New Roman"/>
          <w:lang w:eastAsia="zh-HK"/>
        </w:rPr>
      </w:pPr>
      <w:r w:rsidRPr="00B256EA">
        <w:rPr>
          <w:rFonts w:ascii="Times New Roman" w:eastAsia="標楷體" w:hAnsi="Times New Roman" w:cs="Times New Roman"/>
        </w:rPr>
        <w:t>乙方應於接到甲方通知</w:t>
      </w:r>
      <w:r w:rsidR="00B93D33" w:rsidRPr="00B256EA">
        <w:rPr>
          <w:rFonts w:ascii="Times New Roman" w:eastAsia="標楷體" w:hint="eastAsia"/>
        </w:rPr>
        <w:t>維修後</w:t>
      </w:r>
      <w:r w:rsidR="00B93D33" w:rsidRPr="00B256EA">
        <w:rPr>
          <w:rFonts w:ascii="Times New Roman" w:eastAsia="標楷體"/>
        </w:rPr>
        <w:t>1</w:t>
      </w:r>
      <w:r w:rsidR="00B93D33" w:rsidRPr="00B256EA">
        <w:rPr>
          <w:rFonts w:ascii="Times New Roman" w:eastAsia="標楷體" w:hint="eastAsia"/>
        </w:rPr>
        <w:t>小時內回應，並於</w:t>
      </w:r>
      <w:r w:rsidRPr="00B256EA">
        <w:rPr>
          <w:rFonts w:ascii="Times New Roman" w:eastAsia="標楷體" w:hAnsi="Times New Roman" w:cs="Times New Roman"/>
        </w:rPr>
        <w:t>4</w:t>
      </w:r>
      <w:r w:rsidRPr="00B256EA">
        <w:rPr>
          <w:rFonts w:ascii="Times New Roman" w:eastAsia="標楷體" w:hAnsi="Times New Roman" w:cs="Times New Roman"/>
        </w:rPr>
        <w:t>小時之內到達甲方存放設備之指定場所，</w:t>
      </w:r>
      <w:r w:rsidR="00502449" w:rsidRPr="00B256EA">
        <w:rPr>
          <w:rFonts w:ascii="Times New Roman" w:eastAsia="標楷體" w:hAnsi="Times New Roman" w:cs="Times New Roman" w:hint="eastAsia"/>
        </w:rPr>
        <w:t>於</w:t>
      </w:r>
      <w:r w:rsidRPr="00B256EA">
        <w:rPr>
          <w:rFonts w:ascii="Times New Roman" w:eastAsia="標楷體" w:hAnsi="Times New Roman" w:cs="Times New Roman"/>
        </w:rPr>
        <w:t>通知後</w:t>
      </w:r>
      <w:r w:rsidRPr="00B256EA">
        <w:rPr>
          <w:rFonts w:ascii="Times New Roman" w:eastAsia="標楷體" w:hAnsi="Times New Roman" w:cs="Times New Roman"/>
        </w:rPr>
        <w:t>8</w:t>
      </w:r>
      <w:r w:rsidRPr="00B256EA">
        <w:rPr>
          <w:rFonts w:ascii="Times New Roman" w:eastAsia="標楷體" w:hAnsi="Times New Roman" w:cs="Times New Roman"/>
        </w:rPr>
        <w:t>小時之內</w:t>
      </w:r>
      <w:r w:rsidR="0095157E" w:rsidRPr="00B256EA">
        <w:rPr>
          <w:rFonts w:ascii="Times New Roman" w:eastAsia="標楷體" w:hAnsi="Times New Roman" w:cs="Times New Roman" w:hint="eastAsia"/>
        </w:rPr>
        <w:t>免費</w:t>
      </w:r>
      <w:r w:rsidRPr="00B256EA">
        <w:rPr>
          <w:rFonts w:ascii="Times New Roman" w:eastAsia="標楷體" w:hAnsi="Times New Roman" w:cs="Times New Roman"/>
        </w:rPr>
        <w:t>修復</w:t>
      </w:r>
      <w:r w:rsidR="00502449" w:rsidRPr="00B256EA">
        <w:rPr>
          <w:rFonts w:ascii="Times New Roman" w:eastAsia="標楷體" w:hAnsi="Times New Roman" w:cs="Times New Roman" w:hint="eastAsia"/>
        </w:rPr>
        <w:t>，並由</w:t>
      </w:r>
      <w:r w:rsidR="00502449" w:rsidRPr="00B256EA">
        <w:rPr>
          <w:rFonts w:ascii="Times New Roman" w:eastAsia="標楷體" w:hAnsi="Times New Roman" w:cs="Times New Roman"/>
        </w:rPr>
        <w:t>乙方負責</w:t>
      </w:r>
      <w:r w:rsidR="00502449" w:rsidRPr="00B256EA">
        <w:rPr>
          <w:rFonts w:ascii="Times New Roman" w:eastAsia="標楷體" w:hAnsi="Times New Roman" w:cs="Times New Roman" w:hint="eastAsia"/>
        </w:rPr>
        <w:t>免費更換耗材</w:t>
      </w:r>
      <w:r w:rsidR="00502449" w:rsidRPr="00B256EA">
        <w:rPr>
          <w:rFonts w:ascii="Times New Roman" w:eastAsia="標楷體" w:hAnsi="Times New Roman" w:cs="Times New Roman"/>
        </w:rPr>
        <w:t>。</w:t>
      </w:r>
      <w:r w:rsidR="00B93D33" w:rsidRPr="00B256EA">
        <w:rPr>
          <w:rFonts w:eastAsia="標楷體" w:hint="eastAsia"/>
        </w:rPr>
        <w:t>如相同問題故障率過高時，乙方無法解決，甲方可要求乙方在合約未到期前更換同等型機器作為替代機種，</w:t>
      </w:r>
      <w:r w:rsidR="00646E41" w:rsidRPr="003E402B">
        <w:rPr>
          <w:rFonts w:ascii="Times New Roman" w:eastAsia="標楷體" w:hAnsi="Times New Roman" w:cs="Times New Roman" w:hint="eastAsia"/>
          <w:lang w:eastAsia="zh-HK"/>
        </w:rPr>
        <w:t>如乙方違反本項約定致甲方遭客訴或受有其他損害者，由乙方負責之</w:t>
      </w:r>
      <w:r w:rsidR="005C1C08" w:rsidRPr="003E402B">
        <w:rPr>
          <w:rFonts w:ascii="Times New Roman" w:eastAsia="標楷體" w:hAnsi="Times New Roman" w:cs="Times New Roman" w:hint="eastAsia"/>
          <w:lang w:eastAsia="zh-HK"/>
        </w:rPr>
        <w:t>，則甲方得逕行終止本合約</w:t>
      </w:r>
      <w:r w:rsidR="00646E41" w:rsidRPr="003E402B">
        <w:rPr>
          <w:rFonts w:ascii="Times New Roman" w:eastAsia="標楷體" w:hAnsi="Times New Roman" w:cs="Times New Roman" w:hint="eastAsia"/>
          <w:lang w:eastAsia="zh-HK"/>
        </w:rPr>
        <w:t>。</w:t>
      </w:r>
    </w:p>
    <w:p w14:paraId="418D5DD4" w14:textId="346E2149" w:rsidR="00B96878" w:rsidRPr="00E4409B" w:rsidRDefault="00B96878" w:rsidP="00AE525B">
      <w:pPr>
        <w:numPr>
          <w:ilvl w:val="0"/>
          <w:numId w:val="57"/>
        </w:numPr>
        <w:spacing w:line="400" w:lineRule="exact"/>
        <w:ind w:left="1418" w:hanging="851"/>
        <w:jc w:val="both"/>
        <w:rPr>
          <w:rFonts w:ascii="Times New Roman" w:eastAsia="標楷體" w:hAnsi="Times New Roman" w:cs="Times New Roman"/>
          <w:color w:val="000000" w:themeColor="text1"/>
        </w:rPr>
      </w:pPr>
      <w:r w:rsidRPr="00E4409B">
        <w:rPr>
          <w:rFonts w:ascii="Times New Roman" w:eastAsia="標楷體" w:hAnsi="Times New Roman" w:cs="Times New Roman" w:hint="eastAsia"/>
          <w:color w:val="000000" w:themeColor="text1"/>
        </w:rPr>
        <w:t>乙方應提供壹台備機供甲方於儀器設備故障時更換使用</w:t>
      </w:r>
      <w:r w:rsidR="00D728F0" w:rsidRPr="00E4409B">
        <w:rPr>
          <w:rFonts w:ascii="Times New Roman" w:eastAsia="標楷體" w:hAnsi="Times New Roman" w:cs="Times New Roman" w:hint="eastAsia"/>
          <w:color w:val="000000" w:themeColor="text1"/>
        </w:rPr>
        <w:t>，並應於</w:t>
      </w:r>
      <w:r w:rsidR="00E4409B" w:rsidRPr="00E4409B">
        <w:rPr>
          <w:rFonts w:ascii="Times New Roman" w:eastAsia="標楷體" w:hAnsi="Times New Roman" w:cs="Times New Roman" w:hint="eastAsia"/>
          <w:color w:val="000000" w:themeColor="text1"/>
        </w:rPr>
        <w:t>7</w:t>
      </w:r>
      <w:r w:rsidR="00D728F0" w:rsidRPr="00E4409B">
        <w:rPr>
          <w:rFonts w:ascii="Times New Roman" w:eastAsia="標楷體" w:hAnsi="Times New Roman" w:cs="Times New Roman" w:hint="eastAsia"/>
          <w:color w:val="000000" w:themeColor="text1"/>
        </w:rPr>
        <w:t>個工作天內提供予甲方並完成設備安裝與測試通過可正常使用</w:t>
      </w:r>
      <w:r w:rsidRPr="00E4409B">
        <w:rPr>
          <w:rFonts w:ascii="Times New Roman" w:eastAsia="標楷體" w:hAnsi="Times New Roman" w:cs="Times New Roman" w:hint="eastAsia"/>
          <w:color w:val="000000" w:themeColor="text1"/>
        </w:rPr>
        <w:t>。</w:t>
      </w:r>
    </w:p>
    <w:p w14:paraId="256C53E9" w14:textId="5A512FED" w:rsidR="00B93D33" w:rsidRPr="00B256EA" w:rsidRDefault="00D87661" w:rsidP="00AE525B">
      <w:pPr>
        <w:numPr>
          <w:ilvl w:val="0"/>
          <w:numId w:val="57"/>
        </w:numPr>
        <w:spacing w:line="400" w:lineRule="exact"/>
        <w:ind w:left="1418" w:hanging="851"/>
        <w:jc w:val="both"/>
        <w:rPr>
          <w:rFonts w:ascii="Times New Roman" w:eastAsia="標楷體" w:hAnsi="Times New Roman" w:cs="Times New Roman"/>
        </w:rPr>
      </w:pPr>
      <w:r w:rsidRPr="00B256EA">
        <w:rPr>
          <w:rFonts w:ascii="Times New Roman" w:eastAsia="標楷體" w:hAnsi="Times New Roman" w:cs="Times New Roman"/>
        </w:rPr>
        <w:t>定期保養</w:t>
      </w:r>
      <w:r w:rsidR="00956BE1" w:rsidRPr="00B256EA">
        <w:rPr>
          <w:rFonts w:ascii="Times New Roman" w:eastAsia="標楷體" w:hAnsi="Times New Roman" w:cs="Times New Roman" w:hint="eastAsia"/>
        </w:rPr>
        <w:t>及維</w:t>
      </w:r>
      <w:r w:rsidR="00502449" w:rsidRPr="00B256EA">
        <w:rPr>
          <w:rFonts w:ascii="Times New Roman" w:eastAsia="標楷體" w:hAnsi="Times New Roman" w:cs="Times New Roman" w:hint="eastAsia"/>
        </w:rPr>
        <w:t>護</w:t>
      </w:r>
      <w:r w:rsidRPr="00B256EA">
        <w:rPr>
          <w:rFonts w:ascii="Times New Roman" w:eastAsia="標楷體" w:hAnsi="Times New Roman" w:cs="Times New Roman"/>
        </w:rPr>
        <w:t>：為減少儀器故障及延長設備使用</w:t>
      </w:r>
      <w:r w:rsidR="006C272A" w:rsidRPr="00B256EA">
        <w:rPr>
          <w:rFonts w:ascii="Times New Roman" w:eastAsia="標楷體" w:hAnsi="Times New Roman" w:cs="Times New Roman" w:hint="eastAsia"/>
        </w:rPr>
        <w:t>年</w:t>
      </w:r>
      <w:r w:rsidRPr="00B256EA">
        <w:rPr>
          <w:rFonts w:ascii="Times New Roman" w:eastAsia="標楷體" w:hAnsi="Times New Roman" w:cs="Times New Roman"/>
        </w:rPr>
        <w:t>限，</w:t>
      </w:r>
      <w:r w:rsidR="00B93D33" w:rsidRPr="00B256EA">
        <w:rPr>
          <w:rFonts w:ascii="標楷體" w:eastAsia="標楷體" w:hAnsi="標楷體" w:hint="eastAsia"/>
        </w:rPr>
        <w:t>由乙方提供保證全責免費</w:t>
      </w:r>
      <w:r w:rsidR="00B93D33" w:rsidRPr="00B256EA">
        <w:rPr>
          <w:rFonts w:ascii="Times New Roman" w:eastAsia="標楷體" w:hint="eastAsia"/>
        </w:rPr>
        <w:t>保養</w:t>
      </w:r>
      <w:r w:rsidR="00B93D33" w:rsidRPr="00B256EA">
        <w:rPr>
          <w:rFonts w:ascii="Times New Roman" w:eastAsia="標楷體"/>
        </w:rPr>
        <w:t>/</w:t>
      </w:r>
      <w:r w:rsidR="00B93D33" w:rsidRPr="00B256EA">
        <w:rPr>
          <w:rFonts w:ascii="Times New Roman" w:eastAsia="標楷體" w:hint="eastAsia"/>
        </w:rPr>
        <w:t>檢查</w:t>
      </w:r>
      <w:r w:rsidR="00B93D33" w:rsidRPr="00B256EA">
        <w:rPr>
          <w:rFonts w:ascii="Times New Roman" w:eastAsia="標楷體"/>
        </w:rPr>
        <w:t>/</w:t>
      </w:r>
      <w:r w:rsidR="00B93D33" w:rsidRPr="00B256EA">
        <w:rPr>
          <w:rFonts w:ascii="Times New Roman" w:eastAsia="標楷體" w:hint="eastAsia"/>
        </w:rPr>
        <w:t>校正</w:t>
      </w:r>
      <w:r w:rsidR="00B93D33" w:rsidRPr="00B256EA">
        <w:rPr>
          <w:rFonts w:ascii="Times New Roman" w:eastAsia="標楷體"/>
        </w:rPr>
        <w:t>/</w:t>
      </w:r>
      <w:r w:rsidR="00B93D33" w:rsidRPr="00B256EA">
        <w:rPr>
          <w:rFonts w:ascii="Times New Roman" w:eastAsia="標楷體" w:hint="eastAsia"/>
        </w:rPr>
        <w:t>維修</w:t>
      </w:r>
      <w:r w:rsidR="00B93D33" w:rsidRPr="00B256EA">
        <w:rPr>
          <w:rFonts w:ascii="Times New Roman" w:eastAsia="標楷體" w:hint="eastAsia"/>
        </w:rPr>
        <w:t>/</w:t>
      </w:r>
      <w:r w:rsidR="00B93D33" w:rsidRPr="00B256EA">
        <w:rPr>
          <w:rFonts w:ascii="Times New Roman" w:eastAsia="標楷體" w:hint="eastAsia"/>
        </w:rPr>
        <w:t>軟硬體升級等，且</w:t>
      </w:r>
      <w:r w:rsidRPr="00B256EA">
        <w:rPr>
          <w:rFonts w:ascii="Times New Roman" w:eastAsia="標楷體" w:hAnsi="Times New Roman" w:cs="Times New Roman"/>
        </w:rPr>
        <w:t>免費提供</w:t>
      </w:r>
      <w:r w:rsidR="00273D89" w:rsidRPr="00B256EA">
        <w:rPr>
          <w:rFonts w:ascii="Times New Roman" w:eastAsia="標楷體" w:hAnsi="Times New Roman" w:cs="Times New Roman" w:hint="eastAsia"/>
        </w:rPr>
        <w:t>每半年</w:t>
      </w:r>
      <w:r w:rsidR="00502449" w:rsidRPr="00B256EA">
        <w:rPr>
          <w:rFonts w:ascii="Times New Roman" w:eastAsia="標楷體" w:hAnsi="Times New Roman" w:cs="Times New Roman" w:hint="eastAsia"/>
        </w:rPr>
        <w:t>定期</w:t>
      </w:r>
      <w:r w:rsidRPr="00B256EA">
        <w:rPr>
          <w:rFonts w:ascii="Times New Roman" w:eastAsia="標楷體" w:hAnsi="Times New Roman" w:cs="Times New Roman"/>
        </w:rPr>
        <w:t>保養</w:t>
      </w:r>
      <w:r w:rsidR="00B93D33" w:rsidRPr="00B256EA">
        <w:rPr>
          <w:rFonts w:ascii="Times New Roman" w:eastAsia="標楷體" w:hAnsi="Times New Roman" w:cs="Times New Roman" w:hint="eastAsia"/>
        </w:rPr>
        <w:t>/</w:t>
      </w:r>
      <w:r w:rsidR="00B93D33" w:rsidRPr="00B256EA">
        <w:rPr>
          <w:rFonts w:ascii="Times New Roman" w:eastAsia="標楷體" w:hAnsi="Times New Roman" w:cs="Times New Roman" w:hint="eastAsia"/>
        </w:rPr>
        <w:t>檢查及校正作業</w:t>
      </w:r>
      <w:r w:rsidR="00956BE1" w:rsidRPr="00B256EA">
        <w:rPr>
          <w:rFonts w:ascii="Times New Roman" w:eastAsia="標楷體" w:hAnsi="Times New Roman" w:cs="Times New Roman" w:hint="eastAsia"/>
        </w:rPr>
        <w:t>，</w:t>
      </w:r>
      <w:r w:rsidR="00956BE1" w:rsidRPr="00B256EA">
        <w:rPr>
          <w:rFonts w:ascii="Times New Roman" w:eastAsia="標楷體" w:hAnsi="Times New Roman" w:cs="Times New Roman"/>
        </w:rPr>
        <w:t>並應於每次執行後提供一份</w:t>
      </w:r>
      <w:r w:rsidR="00956BE1" w:rsidRPr="00B256EA">
        <w:rPr>
          <w:rFonts w:ascii="Times New Roman" w:eastAsia="標楷體" w:hAnsi="Times New Roman" w:cs="Times New Roman" w:hint="eastAsia"/>
        </w:rPr>
        <w:t>記錄</w:t>
      </w:r>
      <w:r w:rsidR="00956BE1" w:rsidRPr="00B256EA">
        <w:rPr>
          <w:rFonts w:ascii="Times New Roman" w:eastAsia="標楷體" w:hAnsi="Times New Roman" w:cs="Times New Roman"/>
        </w:rPr>
        <w:t>交甲方醫工組存查。</w:t>
      </w:r>
      <w:r w:rsidRPr="00B256EA">
        <w:rPr>
          <w:rFonts w:ascii="Times New Roman" w:eastAsia="標楷體" w:hAnsi="Times New Roman" w:cs="Times New Roman"/>
        </w:rPr>
        <w:t>如有須更換之零件項目，應提供免費更換服務。</w:t>
      </w:r>
    </w:p>
    <w:p w14:paraId="77A871FC" w14:textId="68A5C468" w:rsidR="00BD6432" w:rsidRPr="00D01379" w:rsidRDefault="00BD6432" w:rsidP="00AE525B">
      <w:pPr>
        <w:numPr>
          <w:ilvl w:val="0"/>
          <w:numId w:val="57"/>
        </w:numPr>
        <w:spacing w:line="400" w:lineRule="exact"/>
        <w:ind w:left="1418" w:hanging="851"/>
        <w:jc w:val="both"/>
        <w:rPr>
          <w:rFonts w:ascii="Times New Roman" w:eastAsia="標楷體" w:hAnsi="Times New Roman" w:cs="Times New Roman"/>
        </w:rPr>
      </w:pPr>
      <w:r w:rsidRPr="00D01379">
        <w:rPr>
          <w:rFonts w:ascii="標楷體" w:eastAsia="標楷體" w:hAnsi="標楷體" w:hint="eastAsia"/>
        </w:rPr>
        <w:t>協助解剖病理科每年一次</w:t>
      </w:r>
      <w:r w:rsidRPr="00D01379">
        <w:rPr>
          <w:rFonts w:ascii="Times New Roman" w:eastAsia="標楷體" w:hint="eastAsia"/>
        </w:rPr>
        <w:t>全自動特殊染色儀器</w:t>
      </w:r>
      <w:r w:rsidRPr="00D01379">
        <w:rPr>
          <w:rFonts w:ascii="標楷體" w:eastAsia="標楷體" w:hAnsi="標楷體" w:hint="eastAsia"/>
        </w:rPr>
        <w:t>比</w:t>
      </w:r>
      <w:r w:rsidRPr="00E4409B">
        <w:rPr>
          <w:rFonts w:ascii="標楷體" w:eastAsia="標楷體" w:hAnsi="標楷體" w:hint="eastAsia"/>
          <w:color w:val="000000" w:themeColor="text1"/>
        </w:rPr>
        <w:t>對</w:t>
      </w:r>
      <w:r w:rsidR="00E4409B" w:rsidRPr="00E4409B">
        <w:rPr>
          <w:rFonts w:ascii="標楷體" w:eastAsia="標楷體" w:hAnsi="標楷體" w:hint="eastAsia"/>
          <w:color w:val="000000" w:themeColor="text1"/>
        </w:rPr>
        <w:t>校</w:t>
      </w:r>
      <w:r w:rsidRPr="00E4409B">
        <w:rPr>
          <w:rFonts w:ascii="標楷體" w:eastAsia="標楷體" w:hAnsi="標楷體" w:hint="eastAsia"/>
          <w:color w:val="000000" w:themeColor="text1"/>
        </w:rPr>
        <w:t>驗。</w:t>
      </w:r>
    </w:p>
    <w:p w14:paraId="7037EA6B" w14:textId="5833D3DE" w:rsidR="00597563" w:rsidRPr="00C42FED" w:rsidRDefault="00597563" w:rsidP="00AE525B">
      <w:pPr>
        <w:numPr>
          <w:ilvl w:val="0"/>
          <w:numId w:val="57"/>
        </w:numPr>
        <w:spacing w:line="400" w:lineRule="exact"/>
        <w:ind w:left="1418" w:hanging="851"/>
        <w:jc w:val="both"/>
        <w:rPr>
          <w:rFonts w:ascii="Times New Roman" w:eastAsia="標楷體" w:hAnsi="Times New Roman" w:cs="Times New Roman"/>
        </w:rPr>
      </w:pPr>
      <w:r w:rsidRPr="00C42FED">
        <w:rPr>
          <w:rFonts w:ascii="Times New Roman" w:eastAsia="標楷體" w:hAnsi="Times New Roman" w:cs="Times New Roman"/>
        </w:rPr>
        <w:t>乙方</w:t>
      </w:r>
      <w:r w:rsidR="00075F5F">
        <w:rPr>
          <w:rFonts w:ascii="Times New Roman" w:eastAsia="標楷體" w:hAnsi="Times New Roman" w:cs="Times New Roman" w:hint="eastAsia"/>
        </w:rPr>
        <w:t>進行維修時，不得破壞、毀壞或損害甲方場地或相鄰之設備、機器等，如有違反時，應負責</w:t>
      </w:r>
      <w:r w:rsidR="00DB202D">
        <w:rPr>
          <w:rFonts w:ascii="Times New Roman" w:eastAsia="標楷體" w:hAnsi="Times New Roman" w:cs="Times New Roman" w:hint="eastAsia"/>
        </w:rPr>
        <w:t>修繕並</w:t>
      </w:r>
      <w:r w:rsidR="00075F5F">
        <w:rPr>
          <w:rFonts w:ascii="Times New Roman" w:eastAsia="標楷體" w:hAnsi="Times New Roman" w:cs="Times New Roman" w:hint="eastAsia"/>
        </w:rPr>
        <w:t>賠償之。另乙方</w:t>
      </w:r>
      <w:r w:rsidRPr="00C42FED">
        <w:rPr>
          <w:rFonts w:ascii="Times New Roman" w:eastAsia="標楷體" w:hAnsi="Times New Roman" w:cs="Times New Roman"/>
        </w:rPr>
        <w:t>維修後，</w:t>
      </w:r>
      <w:r w:rsidR="00075F5F">
        <w:rPr>
          <w:rFonts w:ascii="Times New Roman" w:eastAsia="標楷體" w:hAnsi="Times New Roman" w:cs="Times New Roman" w:hint="eastAsia"/>
        </w:rPr>
        <w:t>應</w:t>
      </w:r>
      <w:r w:rsidRPr="00C42FED">
        <w:rPr>
          <w:rFonts w:ascii="Times New Roman" w:eastAsia="標楷體" w:hAnsi="Times New Roman" w:cs="Times New Roman"/>
        </w:rPr>
        <w:t>將周圍環境保持乾淨，廢棄物丟至甲方規定處（更換後之零件及耗材廢品歸乙方所有，乙方應負善後處理之責）</w:t>
      </w:r>
      <w:r w:rsidR="00620FE7">
        <w:rPr>
          <w:rFonts w:ascii="Times New Roman" w:eastAsia="標楷體" w:hAnsi="Times New Roman" w:cs="Times New Roman" w:hint="eastAsia"/>
        </w:rPr>
        <w:t>，</w:t>
      </w:r>
      <w:r w:rsidRPr="00C42FED">
        <w:rPr>
          <w:rFonts w:ascii="Times New Roman" w:eastAsia="標楷體" w:hAnsi="Times New Roman" w:cs="Times New Roman"/>
        </w:rPr>
        <w:t>如</w:t>
      </w:r>
      <w:r w:rsidR="00620FE7">
        <w:rPr>
          <w:rFonts w:ascii="Times New Roman" w:eastAsia="標楷體" w:hAnsi="Times New Roman" w:cs="Times New Roman" w:hint="eastAsia"/>
        </w:rPr>
        <w:t>違反而</w:t>
      </w:r>
      <w:r w:rsidRPr="00C42FED">
        <w:rPr>
          <w:rFonts w:ascii="Times New Roman" w:eastAsia="標楷體" w:hAnsi="Times New Roman" w:cs="Times New Roman"/>
        </w:rPr>
        <w:t>未丟置</w:t>
      </w:r>
      <w:r w:rsidR="00620FE7">
        <w:rPr>
          <w:rFonts w:ascii="Times New Roman" w:eastAsia="標楷體" w:hAnsi="Times New Roman" w:cs="Times New Roman" w:hint="eastAsia"/>
        </w:rPr>
        <w:t>於</w:t>
      </w:r>
      <w:r w:rsidRPr="00C42FED">
        <w:rPr>
          <w:rFonts w:ascii="Times New Roman" w:eastAsia="標楷體" w:hAnsi="Times New Roman" w:cs="Times New Roman"/>
        </w:rPr>
        <w:t>甲方規定處，</w:t>
      </w:r>
      <w:r w:rsidR="00620FE7">
        <w:rPr>
          <w:rFonts w:ascii="Times New Roman" w:eastAsia="標楷體" w:hAnsi="Times New Roman" w:cs="Times New Roman" w:hint="eastAsia"/>
        </w:rPr>
        <w:t>致</w:t>
      </w:r>
      <w:r w:rsidRPr="00C42FED">
        <w:rPr>
          <w:rFonts w:ascii="Times New Roman" w:eastAsia="標楷體" w:hAnsi="Times New Roman" w:cs="Times New Roman"/>
        </w:rPr>
        <w:t>甲方</w:t>
      </w:r>
      <w:r w:rsidR="00620FE7">
        <w:rPr>
          <w:rFonts w:ascii="Times New Roman" w:eastAsia="標楷體" w:hAnsi="Times New Roman" w:cs="Times New Roman" w:hint="eastAsia"/>
        </w:rPr>
        <w:t>受有</w:t>
      </w:r>
      <w:r w:rsidRPr="00C42FED">
        <w:rPr>
          <w:rFonts w:ascii="Times New Roman" w:eastAsia="標楷體" w:hAnsi="Times New Roman" w:cs="Times New Roman"/>
        </w:rPr>
        <w:t>損害</w:t>
      </w:r>
      <w:r w:rsidR="00620FE7">
        <w:rPr>
          <w:rFonts w:ascii="Times New Roman" w:eastAsia="標楷體" w:hAnsi="Times New Roman" w:cs="Times New Roman" w:hint="eastAsia"/>
        </w:rPr>
        <w:t>、</w:t>
      </w:r>
      <w:r w:rsidRPr="00C42FED">
        <w:rPr>
          <w:rFonts w:ascii="Times New Roman" w:eastAsia="標楷體" w:hAnsi="Times New Roman" w:cs="Times New Roman"/>
        </w:rPr>
        <w:t>衍生罰款</w:t>
      </w:r>
      <w:r w:rsidR="00620FE7">
        <w:rPr>
          <w:rFonts w:ascii="Times New Roman" w:eastAsia="標楷體" w:hAnsi="Times New Roman" w:cs="Times New Roman" w:hint="eastAsia"/>
        </w:rPr>
        <w:t>等時，</w:t>
      </w:r>
      <w:r w:rsidRPr="00C42FED">
        <w:rPr>
          <w:rFonts w:ascii="Times New Roman" w:eastAsia="標楷體" w:hAnsi="Times New Roman" w:cs="Times New Roman"/>
        </w:rPr>
        <w:t>均由乙方負責。</w:t>
      </w:r>
    </w:p>
    <w:p w14:paraId="3B44C48D" w14:textId="77777777" w:rsidR="00597563" w:rsidRPr="00C42FED" w:rsidRDefault="00597563" w:rsidP="00AE525B">
      <w:pPr>
        <w:numPr>
          <w:ilvl w:val="0"/>
          <w:numId w:val="57"/>
        </w:numPr>
        <w:spacing w:line="400" w:lineRule="exact"/>
        <w:ind w:left="1418" w:hanging="851"/>
        <w:jc w:val="both"/>
        <w:rPr>
          <w:rFonts w:ascii="Times New Roman" w:eastAsia="標楷體" w:hAnsi="Times New Roman" w:cs="Times New Roman"/>
        </w:rPr>
      </w:pPr>
      <w:r w:rsidRPr="00C42FED">
        <w:rPr>
          <w:rFonts w:ascii="Times New Roman" w:eastAsia="標楷體" w:hAnsi="Times New Roman" w:cs="Times New Roman"/>
        </w:rPr>
        <w:t>乙方應提供緊急叫修聯絡電話及維護人員名單予本院使用單位及醫工組。</w:t>
      </w:r>
    </w:p>
    <w:p w14:paraId="73BC822B" w14:textId="6F6B0A6E" w:rsidR="00B93D33" w:rsidRPr="00B96878" w:rsidRDefault="00FA6830" w:rsidP="00AE525B">
      <w:pPr>
        <w:numPr>
          <w:ilvl w:val="0"/>
          <w:numId w:val="56"/>
        </w:numPr>
        <w:spacing w:line="400" w:lineRule="exact"/>
        <w:ind w:left="935" w:hanging="510"/>
        <w:jc w:val="both"/>
        <w:rPr>
          <w:rFonts w:ascii="Times New Roman" w:eastAsia="標楷體" w:hAnsi="Times New Roman" w:cs="Times New Roman"/>
        </w:rPr>
      </w:pPr>
      <w:r w:rsidRPr="00C42FED">
        <w:rPr>
          <w:rFonts w:ascii="Times New Roman" w:eastAsia="標楷體" w:hAnsi="Times New Roman" w:cs="Times New Roman"/>
          <w:color w:val="000000"/>
        </w:rPr>
        <w:t>乙方提供之儀器設備，非因人為操作不當、</w:t>
      </w:r>
      <w:r>
        <w:rPr>
          <w:rFonts w:ascii="Times New Roman" w:eastAsia="標楷體" w:hAnsi="Times New Roman" w:cs="Times New Roman" w:hint="eastAsia"/>
          <w:color w:val="000000"/>
        </w:rPr>
        <w:t>而屬</w:t>
      </w:r>
      <w:r w:rsidRPr="00C42FED">
        <w:rPr>
          <w:rFonts w:ascii="Times New Roman" w:eastAsia="標楷體" w:hAnsi="Times New Roman" w:cs="Times New Roman"/>
          <w:color w:val="000000"/>
        </w:rPr>
        <w:t>該設備引起之</w:t>
      </w:r>
      <w:r>
        <w:rPr>
          <w:rFonts w:ascii="Times New Roman" w:eastAsia="標楷體" w:hAnsi="Times New Roman" w:cs="Times New Roman" w:hint="eastAsia"/>
          <w:color w:val="000000"/>
        </w:rPr>
        <w:t>失效、無法使用或使用中不正常等</w:t>
      </w:r>
      <w:r w:rsidRPr="00C42FED">
        <w:rPr>
          <w:rFonts w:ascii="Times New Roman" w:eastAsia="標楷體" w:hAnsi="Times New Roman" w:cs="Times New Roman"/>
          <w:color w:val="000000"/>
        </w:rPr>
        <w:t>異常反應所致生醫療糾紛，</w:t>
      </w:r>
      <w:r>
        <w:rPr>
          <w:rFonts w:ascii="Times New Roman" w:eastAsia="標楷體" w:hAnsi="Times New Roman" w:cs="Times New Roman" w:hint="eastAsia"/>
          <w:color w:val="000000"/>
        </w:rPr>
        <w:t>乃</w:t>
      </w:r>
      <w:r w:rsidRPr="00C42FED">
        <w:rPr>
          <w:rFonts w:ascii="Times New Roman" w:eastAsia="標楷體" w:hAnsi="Times New Roman" w:cs="Times New Roman"/>
          <w:color w:val="000000"/>
        </w:rPr>
        <w:t>可歸責於乙方，乙方應盡賠償之責任。</w:t>
      </w:r>
    </w:p>
    <w:p w14:paraId="088F8AB1" w14:textId="587BA2CB" w:rsidR="00133608" w:rsidRPr="00C42FED" w:rsidRDefault="00133608" w:rsidP="00AE525B">
      <w:pPr>
        <w:numPr>
          <w:ilvl w:val="0"/>
          <w:numId w:val="4"/>
        </w:numPr>
        <w:snapToGrid w:val="0"/>
        <w:spacing w:line="400" w:lineRule="exact"/>
        <w:ind w:hanging="958"/>
        <w:rPr>
          <w:rFonts w:ascii="Times New Roman" w:eastAsia="標楷體" w:hAnsi="Times New Roman" w:cs="Times New Roman"/>
          <w:color w:val="000000"/>
        </w:rPr>
      </w:pPr>
      <w:r w:rsidRPr="00C42FED">
        <w:rPr>
          <w:rFonts w:ascii="Times New Roman" w:eastAsia="標楷體" w:hAnsi="Times New Roman" w:cs="Times New Roman"/>
          <w:color w:val="000000"/>
        </w:rPr>
        <w:t>雙方之共同權利義務</w:t>
      </w:r>
    </w:p>
    <w:p w14:paraId="05C851AA" w14:textId="77777777" w:rsidR="00133608" w:rsidRDefault="00133608" w:rsidP="00AE525B">
      <w:pPr>
        <w:numPr>
          <w:ilvl w:val="0"/>
          <w:numId w:val="48"/>
        </w:numPr>
        <w:spacing w:line="400" w:lineRule="exact"/>
        <w:ind w:left="993" w:hanging="482"/>
        <w:jc w:val="both"/>
        <w:rPr>
          <w:rFonts w:ascii="Times New Roman" w:eastAsia="標楷體" w:hAnsi="Times New Roman" w:cs="Times New Roman"/>
          <w:color w:val="000000"/>
        </w:rPr>
      </w:pPr>
      <w:r w:rsidRPr="00C42FED">
        <w:rPr>
          <w:rFonts w:ascii="Times New Roman" w:eastAsia="標楷體" w:hAnsi="Times New Roman" w:cs="Times New Roman"/>
          <w:color w:val="000000"/>
        </w:rPr>
        <w:t>有關任一方</w:t>
      </w:r>
      <w:r w:rsidR="00E45FEB">
        <w:rPr>
          <w:rFonts w:ascii="Times New Roman" w:eastAsia="標楷體" w:hAnsi="Times New Roman" w:cs="Times New Roman" w:hint="eastAsia"/>
          <w:color w:val="000000"/>
        </w:rPr>
        <w:t>因本合約知悉他方</w:t>
      </w:r>
      <w:r w:rsidRPr="00C42FED">
        <w:rPr>
          <w:rFonts w:ascii="Times New Roman" w:eastAsia="標楷體" w:hAnsi="Times New Roman" w:cs="Times New Roman"/>
          <w:color w:val="000000"/>
        </w:rPr>
        <w:t>之專業技術、病人</w:t>
      </w:r>
      <w:r w:rsidR="00E45FEB">
        <w:rPr>
          <w:rFonts w:ascii="Times New Roman" w:eastAsia="標楷體" w:hAnsi="Times New Roman" w:cs="Times New Roman" w:hint="eastAsia"/>
          <w:color w:val="000000"/>
        </w:rPr>
        <w:t>資料</w:t>
      </w:r>
      <w:r w:rsidRPr="00C42FED">
        <w:rPr>
          <w:rFonts w:ascii="Times New Roman" w:eastAsia="標楷體" w:hAnsi="Times New Roman" w:cs="Times New Roman"/>
          <w:color w:val="000000"/>
        </w:rPr>
        <w:t>、醫療資料</w:t>
      </w:r>
      <w:r w:rsidR="00E45FEB">
        <w:rPr>
          <w:rFonts w:ascii="Times New Roman" w:eastAsia="標楷體" w:hAnsi="Times New Roman" w:cs="Times New Roman" w:hint="eastAsia"/>
          <w:color w:val="000000"/>
        </w:rPr>
        <w:t>與資訊</w:t>
      </w:r>
      <w:r w:rsidRPr="00C42FED">
        <w:rPr>
          <w:rFonts w:ascii="Times New Roman" w:eastAsia="標楷體" w:hAnsi="Times New Roman" w:cs="Times New Roman"/>
          <w:color w:val="000000"/>
        </w:rPr>
        <w:t>、業務機密</w:t>
      </w:r>
      <w:r w:rsidRPr="00C42FED">
        <w:rPr>
          <w:rFonts w:ascii="Times New Roman" w:eastAsia="標楷體" w:hAnsi="Times New Roman" w:cs="Times New Roman"/>
          <w:color w:val="000000"/>
        </w:rPr>
        <w:t>(</w:t>
      </w:r>
      <w:r w:rsidRPr="00C42FED">
        <w:rPr>
          <w:rFonts w:ascii="Times New Roman" w:eastAsia="標楷體" w:hAnsi="Times New Roman" w:cs="Times New Roman"/>
          <w:color w:val="000000"/>
        </w:rPr>
        <w:t>包含文件、圖說、報表、數據、系統方法、書面表單等</w:t>
      </w:r>
      <w:r w:rsidRPr="00C42FED">
        <w:rPr>
          <w:rFonts w:ascii="Times New Roman" w:eastAsia="標楷體" w:hAnsi="Times New Roman" w:cs="Times New Roman"/>
          <w:color w:val="000000"/>
        </w:rPr>
        <w:t>)</w:t>
      </w:r>
      <w:r w:rsidR="002D50B6">
        <w:rPr>
          <w:rFonts w:ascii="Times New Roman" w:eastAsia="標楷體" w:hAnsi="Times New Roman" w:cs="Times New Roman" w:hint="eastAsia"/>
          <w:color w:val="000000"/>
        </w:rPr>
        <w:t>等</w:t>
      </w:r>
      <w:r w:rsidRPr="00C42FED">
        <w:rPr>
          <w:rFonts w:ascii="Times New Roman" w:eastAsia="標楷體" w:hAnsi="Times New Roman" w:cs="Times New Roman"/>
          <w:color w:val="000000"/>
        </w:rPr>
        <w:t>，雙方保證不得</w:t>
      </w:r>
      <w:r w:rsidR="006E14AA">
        <w:rPr>
          <w:rFonts w:ascii="Times New Roman" w:eastAsia="標楷體" w:hAnsi="Times New Roman" w:cs="Times New Roman" w:hint="eastAsia"/>
          <w:color w:val="000000"/>
        </w:rPr>
        <w:t>任意以任何方法</w:t>
      </w:r>
      <w:r w:rsidRPr="00C42FED">
        <w:rPr>
          <w:rFonts w:ascii="Times New Roman" w:eastAsia="標楷體" w:hAnsi="Times New Roman" w:cs="Times New Roman"/>
          <w:color w:val="000000"/>
        </w:rPr>
        <w:t>洩漏或交付第三者及挪作他用。</w:t>
      </w:r>
    </w:p>
    <w:p w14:paraId="70F1A46C" w14:textId="5B4B04F4" w:rsidR="00B16B6E" w:rsidRDefault="00B16B6E" w:rsidP="00AE525B">
      <w:pPr>
        <w:numPr>
          <w:ilvl w:val="0"/>
          <w:numId w:val="48"/>
        </w:numPr>
        <w:spacing w:line="400" w:lineRule="exact"/>
        <w:ind w:left="993" w:hanging="482"/>
        <w:jc w:val="both"/>
        <w:rPr>
          <w:rFonts w:ascii="Times New Roman" w:eastAsia="標楷體" w:hAnsi="Times New Roman" w:cs="Times New Roman"/>
          <w:color w:val="000000"/>
        </w:rPr>
      </w:pPr>
      <w:r w:rsidRPr="00C42FED">
        <w:rPr>
          <w:rFonts w:ascii="Times New Roman" w:eastAsia="標楷體" w:hAnsi="Times New Roman" w:cs="Times New Roman"/>
          <w:color w:val="000000"/>
        </w:rPr>
        <w:t>本合約所涉業務如有任何醫療糾紛，雙方互相協調解決。但可歸究於任一方之責任時，該方應</w:t>
      </w:r>
      <w:r>
        <w:rPr>
          <w:rFonts w:ascii="Times New Roman" w:eastAsia="標楷體" w:hAnsi="Times New Roman" w:cs="Times New Roman" w:hint="eastAsia"/>
          <w:color w:val="000000"/>
        </w:rPr>
        <w:t>負</w:t>
      </w:r>
      <w:r w:rsidRPr="00C42FED">
        <w:rPr>
          <w:rFonts w:ascii="Times New Roman" w:eastAsia="標楷體" w:hAnsi="Times New Roman" w:cs="Times New Roman"/>
          <w:color w:val="000000"/>
        </w:rPr>
        <w:t>賠償之責任。</w:t>
      </w:r>
    </w:p>
    <w:p w14:paraId="013DAFE2" w14:textId="77777777" w:rsidR="00597563" w:rsidRPr="00C42FED" w:rsidRDefault="00D87661" w:rsidP="00AE525B">
      <w:pPr>
        <w:numPr>
          <w:ilvl w:val="0"/>
          <w:numId w:val="4"/>
        </w:numPr>
        <w:snapToGrid w:val="0"/>
        <w:spacing w:line="400" w:lineRule="exact"/>
        <w:ind w:hanging="958"/>
        <w:rPr>
          <w:rFonts w:ascii="Times New Roman" w:eastAsia="標楷體" w:hAnsi="Times New Roman" w:cs="Times New Roman"/>
          <w:color w:val="000000"/>
        </w:rPr>
      </w:pPr>
      <w:r w:rsidRPr="00C42FED">
        <w:rPr>
          <w:rFonts w:ascii="Times New Roman" w:eastAsia="標楷體" w:hAnsi="Times New Roman" w:cs="Times New Roman"/>
          <w:color w:val="000000"/>
        </w:rPr>
        <w:t>費用計算</w:t>
      </w:r>
    </w:p>
    <w:p w14:paraId="01DE41E7" w14:textId="77777777" w:rsidR="00E4409B" w:rsidRPr="009D12C2" w:rsidRDefault="00E4409B" w:rsidP="00E4409B">
      <w:pPr>
        <w:numPr>
          <w:ilvl w:val="0"/>
          <w:numId w:val="49"/>
        </w:numPr>
        <w:spacing w:line="440" w:lineRule="exact"/>
        <w:ind w:left="993" w:hanging="482"/>
        <w:jc w:val="both"/>
        <w:rPr>
          <w:rFonts w:ascii="Times New Roman" w:eastAsia="標楷體" w:hAnsi="Times New Roman" w:cs="Times New Roman"/>
          <w:color w:val="000000" w:themeColor="text1"/>
        </w:rPr>
      </w:pPr>
      <w:r w:rsidRPr="009D12C2">
        <w:rPr>
          <w:rFonts w:ascii="Times New Roman" w:eastAsia="標楷體" w:hAnsi="Times New Roman" w:cs="Times New Roman" w:hint="eastAsia"/>
          <w:color w:val="000000" w:themeColor="text1"/>
        </w:rPr>
        <w:t>合作模式，依據下列二合作標的，由乙方</w:t>
      </w:r>
      <w:r w:rsidRPr="009D12C2">
        <w:rPr>
          <w:rFonts w:ascii="Times New Roman" w:eastAsia="標楷體" w:hAnsi="Times New Roman" w:cs="Times New Roman" w:hint="eastAsia"/>
          <w:color w:val="000000" w:themeColor="text1"/>
          <w:lang w:eastAsia="zh-HK"/>
        </w:rPr>
        <w:t>提供每月實際</w:t>
      </w:r>
      <w:r w:rsidRPr="009D12C2">
        <w:rPr>
          <w:rFonts w:ascii="Times New Roman" w:eastAsia="標楷體" w:hAnsi="Times New Roman" w:cs="Times New Roman" w:hint="eastAsia"/>
          <w:color w:val="000000" w:themeColor="text1"/>
        </w:rPr>
        <w:t>執行件數給甲方核對，由甲方確認件數無誤後，由</w:t>
      </w:r>
      <w:r w:rsidRPr="009D12C2">
        <w:rPr>
          <w:rFonts w:ascii="Times New Roman" w:eastAsia="標楷體" w:hAnsi="Times New Roman" w:cs="Times New Roman" w:hint="eastAsia"/>
          <w:color w:val="000000" w:themeColor="text1"/>
          <w:lang w:eastAsia="zh-HK"/>
        </w:rPr>
        <w:t>乙方</w:t>
      </w:r>
      <w:r w:rsidRPr="009D12C2">
        <w:rPr>
          <w:rFonts w:ascii="Times New Roman" w:eastAsia="標楷體" w:hAnsi="Times New Roman" w:cs="Times New Roman" w:hint="eastAsia"/>
          <w:color w:val="000000" w:themeColor="text1"/>
        </w:rPr>
        <w:t>依甲方確認後之有效染色件數向甲方</w:t>
      </w:r>
      <w:r w:rsidRPr="009D12C2">
        <w:rPr>
          <w:rFonts w:ascii="Times New Roman" w:eastAsia="標楷體" w:hAnsi="Times New Roman" w:cs="Times New Roman" w:hint="eastAsia"/>
          <w:color w:val="000000" w:themeColor="text1"/>
          <w:lang w:eastAsia="zh-HK"/>
        </w:rPr>
        <w:t>進行請款</w:t>
      </w:r>
      <w:r w:rsidRPr="009D12C2">
        <w:rPr>
          <w:rFonts w:ascii="Times New Roman" w:eastAsia="標楷體" w:hAnsi="Times New Roman" w:cs="Times New Roman" w:hint="eastAsia"/>
          <w:color w:val="000000" w:themeColor="text1"/>
        </w:rPr>
        <w:t>。</w:t>
      </w:r>
    </w:p>
    <w:p w14:paraId="4692E780" w14:textId="77777777" w:rsidR="00E4409B" w:rsidRPr="009D12C2" w:rsidRDefault="00E4409B" w:rsidP="00E4409B">
      <w:pPr>
        <w:numPr>
          <w:ilvl w:val="0"/>
          <w:numId w:val="49"/>
        </w:numPr>
        <w:spacing w:line="440" w:lineRule="exact"/>
        <w:ind w:left="993" w:hanging="482"/>
        <w:jc w:val="both"/>
        <w:rPr>
          <w:rFonts w:ascii="Times New Roman" w:eastAsia="標楷體" w:hAnsi="Times New Roman" w:cs="Times New Roman"/>
          <w:color w:val="000000" w:themeColor="text1"/>
        </w:rPr>
      </w:pPr>
      <w:r w:rsidRPr="009D12C2">
        <w:rPr>
          <w:rFonts w:ascii="Times New Roman" w:eastAsia="標楷體" w:hAnsi="Times New Roman" w:cs="Times New Roman" w:hint="eastAsia"/>
          <w:color w:val="000000" w:themeColor="text1"/>
        </w:rPr>
        <w:t>以甲方評定之有效染色件數每件</w:t>
      </w:r>
      <w:r w:rsidRPr="009D12C2">
        <w:rPr>
          <w:rFonts w:ascii="Times New Roman" w:eastAsia="標楷體" w:hAnsi="Times New Roman" w:cs="Times New Roman" w:hint="eastAsia"/>
          <w:color w:val="000000" w:themeColor="text1"/>
        </w:rPr>
        <w:t>(</w:t>
      </w:r>
      <w:r w:rsidRPr="009D12C2">
        <w:rPr>
          <w:rFonts w:ascii="Times New Roman" w:eastAsia="標楷體" w:hAnsi="Times New Roman" w:cs="Times New Roman" w:hint="eastAsia"/>
          <w:color w:val="000000" w:themeColor="text1"/>
        </w:rPr>
        <w:t>含稅</w:t>
      </w:r>
      <w:r w:rsidRPr="009D12C2">
        <w:rPr>
          <w:rFonts w:ascii="Times New Roman" w:eastAsia="標楷體" w:hAnsi="Times New Roman" w:cs="Times New Roman" w:hint="eastAsia"/>
          <w:color w:val="000000" w:themeColor="text1"/>
        </w:rPr>
        <w:t>)</w:t>
      </w:r>
      <w:r w:rsidRPr="009D12C2">
        <w:rPr>
          <w:rFonts w:ascii="Times New Roman" w:eastAsia="標楷體" w:hAnsi="Times New Roman" w:cs="Times New Roman" w:hint="eastAsia"/>
          <w:color w:val="000000" w:themeColor="text1"/>
        </w:rPr>
        <w:t>計算，如下：</w:t>
      </w:r>
    </w:p>
    <w:p w14:paraId="578A1531" w14:textId="1DEE9A0B" w:rsidR="00CF2A3F" w:rsidRPr="00E4409B" w:rsidRDefault="00D728F0" w:rsidP="00AE525B">
      <w:pPr>
        <w:numPr>
          <w:ilvl w:val="1"/>
          <w:numId w:val="49"/>
        </w:numPr>
        <w:spacing w:line="400" w:lineRule="exact"/>
        <w:jc w:val="both"/>
        <w:rPr>
          <w:rFonts w:ascii="Times New Roman" w:eastAsia="標楷體" w:hAnsi="Times New Roman" w:cs="Times New Roman"/>
          <w:color w:val="000000" w:themeColor="text1"/>
        </w:rPr>
      </w:pPr>
      <w:r w:rsidRPr="00E4409B">
        <w:rPr>
          <w:rFonts w:ascii="Times New Roman" w:eastAsia="標楷體" w:hAnsi="Times New Roman" w:cs="Times New Roman" w:hint="eastAsia"/>
          <w:color w:val="000000" w:themeColor="text1"/>
        </w:rPr>
        <w:lastRenderedPageBreak/>
        <w:t>健保碼</w:t>
      </w:r>
      <w:r w:rsidRPr="00E4409B">
        <w:rPr>
          <w:rFonts w:ascii="Times New Roman" w:eastAsia="標楷體" w:hAnsi="Times New Roman" w:cs="Times New Roman" w:hint="eastAsia"/>
          <w:color w:val="000000" w:themeColor="text1"/>
        </w:rPr>
        <w:t>25010B</w:t>
      </w:r>
      <w:r w:rsidR="00EE29F5" w:rsidRPr="00E4409B">
        <w:rPr>
          <w:rFonts w:ascii="標楷體" w:eastAsia="標楷體" w:hAnsi="標楷體" w:cs="Times New Roman" w:hint="eastAsia"/>
          <w:color w:val="000000" w:themeColor="text1"/>
        </w:rPr>
        <w:t>「</w:t>
      </w:r>
      <w:r w:rsidR="00EE29F5" w:rsidRPr="00E4409B">
        <w:rPr>
          <w:rFonts w:ascii="Times New Roman" w:eastAsia="標楷體" w:hAnsi="Times New Roman" w:cs="Times New Roman"/>
          <w:color w:val="000000" w:themeColor="text1"/>
        </w:rPr>
        <w:t>組織化學染色第一類</w:t>
      </w:r>
      <w:r w:rsidR="00EE29F5" w:rsidRPr="00E4409B">
        <w:rPr>
          <w:rFonts w:ascii="標楷體" w:eastAsia="標楷體" w:hAnsi="標楷體" w:cs="Times New Roman" w:hint="eastAsia"/>
          <w:color w:val="000000" w:themeColor="text1"/>
        </w:rPr>
        <w:t>」</w:t>
      </w:r>
      <w:r w:rsidR="00CF2A3F" w:rsidRPr="00E4409B">
        <w:rPr>
          <w:rFonts w:ascii="Times New Roman" w:eastAsia="標楷體" w:hAnsi="Times New Roman" w:cs="Times New Roman" w:hint="eastAsia"/>
          <w:color w:val="000000" w:themeColor="text1"/>
        </w:rPr>
        <w:t>：</w:t>
      </w:r>
      <w:r w:rsidR="00EE29F5" w:rsidRPr="00E4409B">
        <w:rPr>
          <w:rFonts w:ascii="Times New Roman" w:eastAsia="標楷體" w:hAnsi="Times New Roman" w:cs="Times New Roman" w:hint="eastAsia"/>
          <w:color w:val="000000" w:themeColor="text1"/>
        </w:rPr>
        <w:t>新台幣</w:t>
      </w:r>
      <w:r w:rsidR="00EE29F5" w:rsidRPr="00E4409B">
        <w:rPr>
          <w:rFonts w:ascii="Times New Roman" w:eastAsia="標楷體" w:hAnsi="Times New Roman" w:cs="Times New Roman" w:hint="eastAsia"/>
          <w:color w:val="000000" w:themeColor="text1"/>
        </w:rPr>
        <w:t>OOO</w:t>
      </w:r>
      <w:r w:rsidR="00EE29F5" w:rsidRPr="00E4409B">
        <w:rPr>
          <w:rFonts w:ascii="Times New Roman" w:eastAsia="標楷體" w:hAnsi="Times New Roman" w:cs="Times New Roman" w:hint="eastAsia"/>
          <w:color w:val="000000" w:themeColor="text1"/>
        </w:rPr>
        <w:t>元</w:t>
      </w:r>
      <w:r w:rsidR="00EE29F5" w:rsidRPr="00E4409B">
        <w:rPr>
          <w:rFonts w:ascii="Times New Roman" w:eastAsia="標楷體" w:hAnsi="Times New Roman" w:cs="Times New Roman" w:hint="eastAsia"/>
          <w:color w:val="000000" w:themeColor="text1"/>
        </w:rPr>
        <w:t>/</w:t>
      </w:r>
      <w:r w:rsidR="00EE29F5" w:rsidRPr="00E4409B">
        <w:rPr>
          <w:rFonts w:ascii="Times New Roman" w:eastAsia="標楷體" w:hAnsi="Times New Roman" w:cs="Times New Roman" w:hint="eastAsia"/>
          <w:color w:val="000000" w:themeColor="text1"/>
        </w:rPr>
        <w:t>件</w:t>
      </w:r>
      <w:r w:rsidR="00EE29F5" w:rsidRPr="00E4409B">
        <w:rPr>
          <w:rFonts w:ascii="Times New Roman" w:eastAsia="標楷體" w:hAnsi="Times New Roman" w:cs="Times New Roman" w:hint="eastAsia"/>
          <w:color w:val="000000" w:themeColor="text1"/>
        </w:rPr>
        <w:t>(</w:t>
      </w:r>
      <w:r w:rsidR="00EE29F5" w:rsidRPr="00E4409B">
        <w:rPr>
          <w:rFonts w:ascii="Times New Roman" w:eastAsia="標楷體" w:hAnsi="Times New Roman" w:cs="Times New Roman" w:hint="eastAsia"/>
          <w:color w:val="000000" w:themeColor="text1"/>
        </w:rPr>
        <w:t>含稅</w:t>
      </w:r>
      <w:r w:rsidR="00EE29F5" w:rsidRPr="00E4409B">
        <w:rPr>
          <w:rFonts w:ascii="Times New Roman" w:eastAsia="標楷體" w:hAnsi="Times New Roman" w:cs="Times New Roman" w:hint="eastAsia"/>
          <w:color w:val="000000" w:themeColor="text1"/>
        </w:rPr>
        <w:t>)</w:t>
      </w:r>
      <w:r w:rsidR="00CF2A3F" w:rsidRPr="00E4409B">
        <w:rPr>
          <w:rFonts w:ascii="標楷體" w:eastAsia="標楷體" w:hAnsi="標楷體" w:cs="Times New Roman" w:hint="eastAsia"/>
          <w:color w:val="000000" w:themeColor="text1"/>
        </w:rPr>
        <w:t>。</w:t>
      </w:r>
      <w:r w:rsidR="00CF2A3F" w:rsidRPr="00E4409B">
        <w:rPr>
          <w:rFonts w:ascii="Times New Roman" w:eastAsia="標楷體" w:hAnsi="Times New Roman" w:cs="Times New Roman"/>
          <w:color w:val="000000" w:themeColor="text1"/>
        </w:rPr>
        <w:t xml:space="preserve"> </w:t>
      </w:r>
    </w:p>
    <w:p w14:paraId="36913344" w14:textId="19F41CA3" w:rsidR="007B53AD" w:rsidRPr="00593684" w:rsidRDefault="00D728F0" w:rsidP="00AE525B">
      <w:pPr>
        <w:numPr>
          <w:ilvl w:val="1"/>
          <w:numId w:val="49"/>
        </w:numPr>
        <w:spacing w:line="400" w:lineRule="exact"/>
        <w:jc w:val="both"/>
        <w:rPr>
          <w:rFonts w:ascii="Times New Roman" w:eastAsia="標楷體" w:hAnsi="Times New Roman" w:cs="Times New Roman"/>
          <w:color w:val="000000"/>
        </w:rPr>
      </w:pPr>
      <w:r w:rsidRPr="00E4409B">
        <w:rPr>
          <w:rFonts w:ascii="Times New Roman" w:eastAsia="標楷體" w:hAnsi="Times New Roman" w:cs="Times New Roman" w:hint="eastAsia"/>
          <w:color w:val="000000" w:themeColor="text1"/>
        </w:rPr>
        <w:t>健保碼</w:t>
      </w:r>
      <w:r w:rsidRPr="00E4409B">
        <w:rPr>
          <w:rFonts w:ascii="Times New Roman" w:eastAsia="標楷體" w:hAnsi="Times New Roman" w:cs="Times New Roman" w:hint="eastAsia"/>
          <w:color w:val="000000" w:themeColor="text1"/>
        </w:rPr>
        <w:t>2501</w:t>
      </w:r>
      <w:r w:rsidRPr="00E4409B">
        <w:rPr>
          <w:rFonts w:ascii="Times New Roman" w:eastAsia="標楷體" w:hAnsi="Times New Roman" w:cs="Times New Roman"/>
          <w:color w:val="000000" w:themeColor="text1"/>
        </w:rPr>
        <w:t>1</w:t>
      </w:r>
      <w:r w:rsidRPr="00E4409B">
        <w:rPr>
          <w:rFonts w:ascii="Times New Roman" w:eastAsia="標楷體" w:hAnsi="Times New Roman" w:cs="Times New Roman" w:hint="eastAsia"/>
          <w:color w:val="000000" w:themeColor="text1"/>
        </w:rPr>
        <w:t>B</w:t>
      </w:r>
      <w:r w:rsidR="00EE29F5" w:rsidRPr="00E4409B">
        <w:rPr>
          <w:rFonts w:ascii="標楷體" w:eastAsia="標楷體" w:hAnsi="標楷體" w:cs="Times New Roman" w:hint="eastAsia"/>
          <w:color w:val="000000" w:themeColor="text1"/>
        </w:rPr>
        <w:t>「</w:t>
      </w:r>
      <w:r w:rsidR="00EE29F5" w:rsidRPr="00E4409B">
        <w:rPr>
          <w:rFonts w:ascii="Times New Roman" w:eastAsia="標楷體" w:hAnsi="Times New Roman" w:cs="Times New Roman"/>
          <w:color w:val="000000" w:themeColor="text1"/>
        </w:rPr>
        <w:t>組織</w:t>
      </w:r>
      <w:r w:rsidR="00EE29F5" w:rsidRPr="001840EE">
        <w:rPr>
          <w:rFonts w:ascii="Times New Roman" w:eastAsia="標楷體" w:hAnsi="Times New Roman" w:cs="Times New Roman"/>
        </w:rPr>
        <w:t>化學染色第二類</w:t>
      </w:r>
      <w:r w:rsidR="00EE29F5" w:rsidRPr="008030E2">
        <w:rPr>
          <w:rFonts w:ascii="標楷體" w:eastAsia="標楷體" w:hAnsi="標楷體" w:cs="Times New Roman" w:hint="eastAsia"/>
          <w:color w:val="000000" w:themeColor="text1"/>
        </w:rPr>
        <w:t>」</w:t>
      </w:r>
      <w:r w:rsidR="00CF2A3F" w:rsidRPr="00CF2A3F">
        <w:rPr>
          <w:rFonts w:ascii="標楷體" w:eastAsia="標楷體" w:hAnsi="標楷體" w:cs="Times New Roman" w:hint="eastAsia"/>
          <w:color w:val="FF0000"/>
        </w:rPr>
        <w:t>：</w:t>
      </w:r>
      <w:r w:rsidR="00EE29F5" w:rsidRPr="008030E2">
        <w:rPr>
          <w:rFonts w:ascii="Times New Roman" w:eastAsia="標楷體" w:hAnsi="Times New Roman" w:cs="Times New Roman" w:hint="eastAsia"/>
          <w:color w:val="000000" w:themeColor="text1"/>
        </w:rPr>
        <w:t>新台幣</w:t>
      </w:r>
      <w:r w:rsidR="00EE29F5">
        <w:rPr>
          <w:rFonts w:ascii="Times New Roman" w:eastAsia="標楷體" w:hAnsi="Times New Roman" w:cs="Times New Roman" w:hint="eastAsia"/>
          <w:color w:val="000000" w:themeColor="text1"/>
        </w:rPr>
        <w:t>OOO</w:t>
      </w:r>
      <w:r w:rsidR="00EE29F5" w:rsidRPr="008030E2">
        <w:rPr>
          <w:rFonts w:ascii="Times New Roman" w:eastAsia="標楷體" w:hAnsi="Times New Roman" w:cs="Times New Roman" w:hint="eastAsia"/>
          <w:color w:val="000000" w:themeColor="text1"/>
        </w:rPr>
        <w:t>元</w:t>
      </w:r>
      <w:r w:rsidR="00EE29F5" w:rsidRPr="008030E2">
        <w:rPr>
          <w:rFonts w:ascii="Times New Roman" w:eastAsia="標楷體" w:hAnsi="Times New Roman" w:cs="Times New Roman" w:hint="eastAsia"/>
          <w:color w:val="000000" w:themeColor="text1"/>
        </w:rPr>
        <w:t>/</w:t>
      </w:r>
      <w:r w:rsidR="00EE29F5">
        <w:rPr>
          <w:rFonts w:ascii="Times New Roman" w:eastAsia="標楷體" w:hAnsi="Times New Roman" w:cs="Times New Roman" w:hint="eastAsia"/>
          <w:color w:val="000000" w:themeColor="text1"/>
        </w:rPr>
        <w:t>件</w:t>
      </w:r>
      <w:r w:rsidR="00EE29F5" w:rsidRPr="008030E2">
        <w:rPr>
          <w:rFonts w:ascii="Times New Roman" w:eastAsia="標楷體" w:hAnsi="Times New Roman" w:cs="Times New Roman" w:hint="eastAsia"/>
          <w:color w:val="000000" w:themeColor="text1"/>
        </w:rPr>
        <w:t>(</w:t>
      </w:r>
      <w:r w:rsidR="00EE29F5" w:rsidRPr="008030E2">
        <w:rPr>
          <w:rFonts w:ascii="Times New Roman" w:eastAsia="標楷體" w:hAnsi="Times New Roman" w:cs="Times New Roman" w:hint="eastAsia"/>
          <w:color w:val="000000" w:themeColor="text1"/>
        </w:rPr>
        <w:t>含稅</w:t>
      </w:r>
      <w:r w:rsidR="00EE29F5" w:rsidRPr="008030E2">
        <w:rPr>
          <w:rFonts w:ascii="Times New Roman" w:eastAsia="標楷體" w:hAnsi="Times New Roman" w:cs="Times New Roman" w:hint="eastAsia"/>
          <w:color w:val="000000" w:themeColor="text1"/>
        </w:rPr>
        <w:t>)</w:t>
      </w:r>
      <w:r w:rsidR="00EE29F5" w:rsidRPr="008030E2">
        <w:rPr>
          <w:rFonts w:ascii="微軟正黑體" w:eastAsia="微軟正黑體" w:hAnsi="微軟正黑體" w:cs="Times New Roman" w:hint="eastAsia"/>
          <w:color w:val="000000" w:themeColor="text1"/>
        </w:rPr>
        <w:t>。</w:t>
      </w:r>
    </w:p>
    <w:p w14:paraId="7B687A16" w14:textId="66998A53" w:rsidR="00A308D1" w:rsidRDefault="00650496" w:rsidP="00AE525B">
      <w:pPr>
        <w:numPr>
          <w:ilvl w:val="0"/>
          <w:numId w:val="49"/>
        </w:numPr>
        <w:spacing w:line="400" w:lineRule="exact"/>
        <w:ind w:left="993" w:hanging="482"/>
        <w:jc w:val="both"/>
        <w:rPr>
          <w:rFonts w:ascii="Times New Roman" w:eastAsia="標楷體" w:hAnsi="Times New Roman" w:cs="Times New Roman"/>
          <w:color w:val="000000"/>
        </w:rPr>
      </w:pPr>
      <w:r w:rsidRPr="00C42FED">
        <w:rPr>
          <w:rFonts w:ascii="Times New Roman" w:eastAsia="標楷體" w:hAnsi="Times New Roman" w:cs="Times New Roman"/>
          <w:color w:val="000000"/>
        </w:rPr>
        <w:t>本合約產生之相關稅務</w:t>
      </w:r>
      <w:r w:rsidRPr="00C42FED">
        <w:rPr>
          <w:rFonts w:ascii="Times New Roman" w:eastAsia="標楷體" w:hAnsi="Times New Roman" w:cs="Times New Roman" w:hint="eastAsia"/>
          <w:color w:val="000000"/>
        </w:rPr>
        <w:t>，</w:t>
      </w:r>
      <w:r w:rsidRPr="00C42FED">
        <w:rPr>
          <w:rFonts w:ascii="Times New Roman" w:eastAsia="標楷體" w:hAnsi="Times New Roman" w:cs="Times New Roman"/>
          <w:color w:val="000000"/>
        </w:rPr>
        <w:t>除有另行訂定或經由雙方協議</w:t>
      </w:r>
      <w:r w:rsidR="00AF3F18">
        <w:rPr>
          <w:rFonts w:ascii="Times New Roman" w:eastAsia="標楷體" w:hAnsi="Times New Roman" w:cs="Times New Roman" w:hint="eastAsia"/>
          <w:color w:val="000000"/>
        </w:rPr>
        <w:t>外</w:t>
      </w:r>
      <w:r w:rsidRPr="00C42FED">
        <w:rPr>
          <w:rFonts w:ascii="Times New Roman" w:eastAsia="標楷體" w:hAnsi="Times New Roman" w:cs="Times New Roman"/>
          <w:color w:val="000000"/>
        </w:rPr>
        <w:t>，</w:t>
      </w:r>
      <w:r w:rsidR="00A866CE">
        <w:rPr>
          <w:rFonts w:ascii="Times New Roman" w:eastAsia="標楷體" w:hAnsi="Times New Roman" w:cs="Times New Roman" w:hint="eastAsia"/>
          <w:color w:val="000000"/>
        </w:rPr>
        <w:t>均</w:t>
      </w:r>
      <w:r w:rsidRPr="00C42FED">
        <w:rPr>
          <w:rFonts w:ascii="Times New Roman" w:eastAsia="標楷體" w:hAnsi="Times New Roman" w:cs="Times New Roman"/>
          <w:color w:val="000000"/>
        </w:rPr>
        <w:t>由乙方負擔。</w:t>
      </w:r>
    </w:p>
    <w:p w14:paraId="7220A71C" w14:textId="77777777" w:rsidR="00646998" w:rsidRPr="00711E6B" w:rsidRDefault="00D87661" w:rsidP="00AE525B">
      <w:pPr>
        <w:numPr>
          <w:ilvl w:val="0"/>
          <w:numId w:val="4"/>
        </w:numPr>
        <w:snapToGrid w:val="0"/>
        <w:spacing w:line="400" w:lineRule="exact"/>
        <w:ind w:hanging="958"/>
        <w:rPr>
          <w:rFonts w:ascii="Times New Roman" w:eastAsia="標楷體" w:hAnsi="Times New Roman" w:cs="Times New Roman"/>
          <w:color w:val="000000"/>
        </w:rPr>
      </w:pPr>
      <w:r w:rsidRPr="00711E6B">
        <w:rPr>
          <w:rFonts w:ascii="Times New Roman" w:eastAsia="標楷體" w:hAnsi="Times New Roman" w:cs="Times New Roman"/>
          <w:color w:val="000000"/>
        </w:rPr>
        <w:t>付款方式</w:t>
      </w:r>
    </w:p>
    <w:p w14:paraId="3352F9FB" w14:textId="77777777" w:rsidR="003016A8" w:rsidRPr="008C615F" w:rsidRDefault="003016A8" w:rsidP="003016A8">
      <w:pPr>
        <w:numPr>
          <w:ilvl w:val="0"/>
          <w:numId w:val="59"/>
        </w:numPr>
        <w:spacing w:line="440" w:lineRule="exact"/>
        <w:ind w:left="993" w:hanging="482"/>
        <w:jc w:val="both"/>
        <w:rPr>
          <w:rFonts w:ascii="Times New Roman" w:eastAsia="標楷體" w:hAnsi="Times New Roman" w:cs="Times New Roman"/>
        </w:rPr>
      </w:pPr>
      <w:r w:rsidRPr="00361FBB">
        <w:rPr>
          <w:rFonts w:ascii="Times New Roman" w:eastAsia="標楷體" w:hAnsi="Times New Roman" w:cs="Times New Roman" w:hint="eastAsia"/>
        </w:rPr>
        <w:t>乙</w:t>
      </w:r>
      <w:r w:rsidRPr="008C615F">
        <w:rPr>
          <w:rFonts w:ascii="標楷體" w:eastAsia="標楷體" w:hAnsi="標楷體" w:hint="eastAsia"/>
          <w:color w:val="000000"/>
          <w:shd w:val="clear" w:color="auto" w:fill="FFFFFF"/>
        </w:rPr>
        <w:t>方應於每月</w:t>
      </w:r>
      <w:r w:rsidRPr="008C615F">
        <w:rPr>
          <w:rFonts w:ascii="Times New Roman,serif" w:hAnsi="Times New Roman,serif"/>
          <w:color w:val="000000"/>
          <w:shd w:val="clear" w:color="auto" w:fill="FFFFFF"/>
        </w:rPr>
        <w:t>5</w:t>
      </w:r>
      <w:r w:rsidRPr="008C615F">
        <w:rPr>
          <w:rFonts w:ascii="標楷體" w:eastAsia="標楷體" w:hAnsi="標楷體" w:hint="eastAsia"/>
          <w:color w:val="000000"/>
          <w:shd w:val="clear" w:color="auto" w:fill="FFFFFF"/>
        </w:rPr>
        <w:t>號前提供</w:t>
      </w:r>
      <w:r w:rsidRPr="008C615F">
        <w:rPr>
          <w:rFonts w:ascii="Times New Roman,serif" w:hAnsi="Times New Roman,serif"/>
          <w:color w:val="000000"/>
          <w:shd w:val="clear" w:color="auto" w:fill="FFFFFF"/>
        </w:rPr>
        <w:t>(</w:t>
      </w:r>
      <w:r w:rsidRPr="008C615F">
        <w:rPr>
          <w:rFonts w:ascii="標楷體" w:eastAsia="標楷體" w:hAnsi="標楷體" w:hint="eastAsia"/>
          <w:color w:val="000000"/>
          <w:shd w:val="clear" w:color="auto" w:fill="FFFFFF"/>
        </w:rPr>
        <w:t>遇例假日順延</w:t>
      </w:r>
      <w:r w:rsidRPr="008C615F">
        <w:rPr>
          <w:rFonts w:ascii="Times New Roman,serif" w:hAnsi="Times New Roman,serif"/>
          <w:color w:val="000000"/>
          <w:shd w:val="clear" w:color="auto" w:fill="FFFFFF"/>
        </w:rPr>
        <w:t>)</w:t>
      </w:r>
      <w:r w:rsidRPr="008C615F">
        <w:rPr>
          <w:rFonts w:ascii="標楷體" w:eastAsia="標楷體" w:hAnsi="標楷體" w:hint="eastAsia"/>
          <w:color w:val="000000"/>
          <w:shd w:val="clear" w:color="auto" w:fill="FFFFFF"/>
        </w:rPr>
        <w:t>前月實際執行件數給甲方核對有效染色件數，甲方應於收到乙方提供資料後</w:t>
      </w:r>
      <w:r w:rsidRPr="008C615F">
        <w:rPr>
          <w:rFonts w:ascii="Times New Roman,serif" w:hAnsi="Times New Roman,serif"/>
          <w:color w:val="000000"/>
          <w:shd w:val="clear" w:color="auto" w:fill="FFFFFF"/>
        </w:rPr>
        <w:t>5</w:t>
      </w:r>
      <w:r w:rsidRPr="008C615F">
        <w:rPr>
          <w:rFonts w:ascii="標楷體" w:eastAsia="標楷體" w:hAnsi="標楷體" w:hint="eastAsia"/>
          <w:color w:val="000000"/>
          <w:shd w:val="clear" w:color="auto" w:fill="FFFFFF"/>
        </w:rPr>
        <w:t>個工作日內審核，確認無誤後由乙方針對甲方確認之有效染色件數開立發票</w:t>
      </w:r>
      <w:r w:rsidRPr="008C615F">
        <w:rPr>
          <w:rFonts w:ascii="Times New Roman,serif" w:hAnsi="Times New Roman,serif"/>
          <w:color w:val="000000"/>
          <w:shd w:val="clear" w:color="auto" w:fill="FFFFFF"/>
        </w:rPr>
        <w:t>(</w:t>
      </w:r>
      <w:r w:rsidRPr="008C615F">
        <w:rPr>
          <w:rFonts w:ascii="標楷體" w:eastAsia="標楷體" w:hAnsi="標楷體" w:hint="eastAsia"/>
          <w:color w:val="000000"/>
          <w:shd w:val="clear" w:color="auto" w:fill="FFFFFF"/>
        </w:rPr>
        <w:t>含稅</w:t>
      </w:r>
      <w:r w:rsidRPr="008C615F">
        <w:rPr>
          <w:rFonts w:ascii="Times New Roman,serif" w:hAnsi="Times New Roman,serif"/>
          <w:color w:val="000000"/>
          <w:shd w:val="clear" w:color="auto" w:fill="FFFFFF"/>
        </w:rPr>
        <w:t>)</w:t>
      </w:r>
      <w:r w:rsidRPr="008C615F">
        <w:rPr>
          <w:rFonts w:ascii="標楷體" w:eastAsia="標楷體" w:hAnsi="標楷體" w:hint="eastAsia"/>
          <w:color w:val="000000"/>
          <w:shd w:val="clear" w:color="auto" w:fill="FFFFFF"/>
        </w:rPr>
        <w:t>向甲方請款。</w:t>
      </w:r>
    </w:p>
    <w:p w14:paraId="4A4AA4F0" w14:textId="77777777" w:rsidR="00B8404F" w:rsidRPr="00C42FED" w:rsidRDefault="00646998" w:rsidP="00AE525B">
      <w:pPr>
        <w:numPr>
          <w:ilvl w:val="0"/>
          <w:numId w:val="59"/>
        </w:numPr>
        <w:spacing w:line="400" w:lineRule="exact"/>
        <w:ind w:left="993" w:hanging="482"/>
        <w:jc w:val="both"/>
        <w:rPr>
          <w:rFonts w:ascii="Times New Roman" w:eastAsia="標楷體" w:hAnsi="Times New Roman" w:cs="Times New Roman"/>
          <w:color w:val="000000"/>
        </w:rPr>
      </w:pPr>
      <w:r w:rsidRPr="00C42FED">
        <w:rPr>
          <w:rFonts w:ascii="Times New Roman" w:eastAsia="標楷體" w:hAnsi="Times New Roman" w:cs="Times New Roman"/>
          <w:color w:val="000000"/>
        </w:rPr>
        <w:t>乙方同意依甲方「醫療相關合作經營對帳請款作業程序」及甲方「經費動支及核銷作業辦法」辦理相關帳務流程，由甲方電匯款項至乙方指定之銀行帳戶</w:t>
      </w:r>
      <w:r w:rsidRPr="00C42FED">
        <w:rPr>
          <w:rFonts w:ascii="Times New Roman" w:eastAsia="標楷體" w:hAnsi="Times New Roman" w:cs="Times New Roman"/>
          <w:color w:val="000000"/>
        </w:rPr>
        <w:t>(</w:t>
      </w:r>
      <w:r w:rsidRPr="00C42FED">
        <w:rPr>
          <w:rFonts w:ascii="Times New Roman" w:eastAsia="標楷體" w:hAnsi="Times New Roman" w:cs="Times New Roman"/>
          <w:color w:val="000000"/>
        </w:rPr>
        <w:t>銀行匯款手續費由乙方負擔</w:t>
      </w:r>
      <w:r w:rsidRPr="00C42FED">
        <w:rPr>
          <w:rFonts w:ascii="Times New Roman" w:eastAsia="標楷體" w:hAnsi="Times New Roman" w:cs="Times New Roman"/>
          <w:color w:val="000000"/>
        </w:rPr>
        <w:t>)</w:t>
      </w:r>
      <w:r w:rsidR="00B8404F" w:rsidRPr="00C42FED">
        <w:rPr>
          <w:rFonts w:ascii="Times New Roman" w:eastAsia="標楷體" w:hAnsi="Times New Roman" w:cs="Times New Roman"/>
          <w:color w:val="000000"/>
        </w:rPr>
        <w:t>。</w:t>
      </w:r>
    </w:p>
    <w:p w14:paraId="2CA65E5C" w14:textId="108C71F3" w:rsidR="00B8404F" w:rsidRPr="00CE69AE" w:rsidRDefault="00B8404F" w:rsidP="00AE525B">
      <w:pPr>
        <w:tabs>
          <w:tab w:val="left" w:pos="1134"/>
        </w:tabs>
        <w:snapToGrid w:val="0"/>
        <w:spacing w:line="400" w:lineRule="exact"/>
        <w:ind w:left="958"/>
        <w:rPr>
          <w:rFonts w:ascii="Times New Roman" w:eastAsia="標楷體" w:hAnsi="Times New Roman" w:cs="Times New Roman"/>
        </w:rPr>
      </w:pPr>
      <w:r w:rsidRPr="00CE69AE">
        <w:rPr>
          <w:rFonts w:ascii="Times New Roman" w:eastAsia="標楷體" w:hAnsi="Times New Roman" w:cs="Times New Roman"/>
        </w:rPr>
        <w:t>戶名：</w:t>
      </w:r>
    </w:p>
    <w:p w14:paraId="057EBABB" w14:textId="06E63F98" w:rsidR="00B8404F" w:rsidRPr="00CE69AE" w:rsidRDefault="00B8404F" w:rsidP="00AE525B">
      <w:pPr>
        <w:tabs>
          <w:tab w:val="left" w:pos="1134"/>
        </w:tabs>
        <w:snapToGrid w:val="0"/>
        <w:spacing w:line="400" w:lineRule="exact"/>
        <w:ind w:left="958"/>
        <w:rPr>
          <w:rFonts w:ascii="Times New Roman" w:eastAsia="標楷體" w:hAnsi="Times New Roman" w:cs="Times New Roman"/>
        </w:rPr>
      </w:pPr>
      <w:r w:rsidRPr="00CE69AE">
        <w:rPr>
          <w:rFonts w:ascii="Times New Roman" w:eastAsia="標楷體" w:hAnsi="Times New Roman" w:cs="Times New Roman"/>
        </w:rPr>
        <w:t>銀行：</w:t>
      </w:r>
    </w:p>
    <w:p w14:paraId="69CE3A19" w14:textId="2140C08F" w:rsidR="000E18C3" w:rsidRPr="00CE69AE" w:rsidRDefault="00B8404F" w:rsidP="00AE525B">
      <w:pPr>
        <w:tabs>
          <w:tab w:val="left" w:pos="1134"/>
        </w:tabs>
        <w:snapToGrid w:val="0"/>
        <w:spacing w:line="400" w:lineRule="exact"/>
        <w:ind w:left="958"/>
        <w:rPr>
          <w:rFonts w:ascii="Times New Roman" w:eastAsia="標楷體" w:hAnsi="Times New Roman" w:cs="Times New Roman"/>
        </w:rPr>
      </w:pPr>
      <w:r w:rsidRPr="00CE69AE">
        <w:rPr>
          <w:rFonts w:ascii="Times New Roman" w:eastAsia="標楷體" w:hAnsi="Times New Roman" w:cs="Times New Roman"/>
        </w:rPr>
        <w:t>帳號：</w:t>
      </w:r>
      <w:r w:rsidR="0039048E" w:rsidRPr="00CE69AE">
        <w:rPr>
          <w:rFonts w:ascii="Times New Roman" w:eastAsia="標楷體" w:hAnsi="Times New Roman" w:cs="Times New Roman"/>
        </w:rPr>
        <w:t xml:space="preserve"> </w:t>
      </w:r>
    </w:p>
    <w:p w14:paraId="2797CAB1" w14:textId="77777777" w:rsidR="00B16B6E" w:rsidRPr="00C42FED" w:rsidRDefault="00B16B6E" w:rsidP="00AE525B">
      <w:pPr>
        <w:numPr>
          <w:ilvl w:val="0"/>
          <w:numId w:val="4"/>
        </w:numPr>
        <w:snapToGrid w:val="0"/>
        <w:spacing w:line="400" w:lineRule="exact"/>
        <w:ind w:hanging="958"/>
        <w:rPr>
          <w:rFonts w:ascii="Times New Roman" w:eastAsia="標楷體" w:hAnsi="Times New Roman" w:cs="Times New Roman"/>
          <w:color w:val="000000"/>
        </w:rPr>
      </w:pPr>
      <w:r w:rsidRPr="00C42FED">
        <w:rPr>
          <w:rFonts w:ascii="Times New Roman" w:eastAsia="標楷體" w:hAnsi="Times New Roman" w:cs="Times New Roman"/>
          <w:color w:val="000000"/>
        </w:rPr>
        <w:t>履約保證金</w:t>
      </w:r>
    </w:p>
    <w:p w14:paraId="35CD1E9F" w14:textId="0AAFF995" w:rsidR="00FA6830" w:rsidRPr="00C42FED" w:rsidRDefault="00B16B6E" w:rsidP="00AE525B">
      <w:pPr>
        <w:numPr>
          <w:ilvl w:val="0"/>
          <w:numId w:val="52"/>
        </w:numPr>
        <w:spacing w:line="400" w:lineRule="exact"/>
        <w:ind w:left="993" w:hanging="502"/>
        <w:jc w:val="both"/>
        <w:rPr>
          <w:rFonts w:ascii="Times New Roman" w:eastAsia="標楷體" w:hAnsi="Times New Roman" w:cs="Times New Roman"/>
          <w:color w:val="000000"/>
        </w:rPr>
      </w:pPr>
      <w:r w:rsidRPr="00C42FED">
        <w:rPr>
          <w:rFonts w:ascii="Times New Roman" w:eastAsia="標楷體" w:hAnsi="Times New Roman" w:cs="Times New Roman"/>
          <w:color w:val="000000"/>
        </w:rPr>
        <w:t>乙方同意於簽訂本合約時，支付甲方履約保證金</w:t>
      </w:r>
      <w:r w:rsidRPr="00E4409B">
        <w:rPr>
          <w:rFonts w:ascii="Times New Roman" w:eastAsia="標楷體" w:hAnsi="Times New Roman" w:cs="Times New Roman"/>
          <w:color w:val="000000" w:themeColor="text1"/>
        </w:rPr>
        <w:t>新台幣</w:t>
      </w:r>
      <w:r w:rsidR="007B7BB3" w:rsidRPr="00E4409B">
        <w:rPr>
          <w:rFonts w:ascii="Times New Roman" w:eastAsia="標楷體" w:hAnsi="Times New Roman" w:cs="Times New Roman" w:hint="eastAsia"/>
          <w:color w:val="000000" w:themeColor="text1"/>
        </w:rPr>
        <w:t>21</w:t>
      </w:r>
      <w:r w:rsidR="007B7BB3" w:rsidRPr="00E4409B">
        <w:rPr>
          <w:rFonts w:ascii="Times New Roman" w:eastAsia="標楷體" w:hAnsi="Times New Roman" w:cs="Times New Roman"/>
          <w:color w:val="000000" w:themeColor="text1"/>
        </w:rPr>
        <w:t>,</w:t>
      </w:r>
      <w:r w:rsidR="007B7BB3" w:rsidRPr="00E4409B">
        <w:rPr>
          <w:rFonts w:ascii="Times New Roman" w:eastAsia="標楷體" w:hAnsi="Times New Roman" w:cs="Times New Roman" w:hint="eastAsia"/>
          <w:color w:val="000000" w:themeColor="text1"/>
        </w:rPr>
        <w:t>750</w:t>
      </w:r>
      <w:r w:rsidR="007B7BB3" w:rsidRPr="00E4409B">
        <w:rPr>
          <w:rFonts w:ascii="Times New Roman" w:eastAsia="標楷體" w:hAnsi="Times New Roman" w:cs="Times New Roman" w:hint="eastAsia"/>
          <w:color w:val="000000" w:themeColor="text1"/>
        </w:rPr>
        <w:t>元</w:t>
      </w:r>
      <w:r w:rsidRPr="00C42FED">
        <w:rPr>
          <w:rFonts w:ascii="Times New Roman" w:eastAsia="標楷體" w:hAnsi="Times New Roman" w:cs="Times New Roman"/>
          <w:color w:val="000000"/>
        </w:rPr>
        <w:t>整作為履行本</w:t>
      </w:r>
      <w:r>
        <w:rPr>
          <w:rFonts w:ascii="Times New Roman" w:eastAsia="標楷體" w:hAnsi="Times New Roman" w:cs="Times New Roman" w:hint="eastAsia"/>
          <w:color w:val="000000"/>
        </w:rPr>
        <w:t>合</w:t>
      </w:r>
      <w:r w:rsidRPr="00C42FED">
        <w:rPr>
          <w:rFonts w:ascii="Times New Roman" w:eastAsia="標楷體" w:hAnsi="Times New Roman" w:cs="Times New Roman"/>
          <w:color w:val="000000"/>
        </w:rPr>
        <w:t>約所規定之各項義務保證，並同意如因違反本合約或違法等致生違約金或賠償金等或有未付款項時，甲方得逕行自履約保證金中予以扣抵。如有不足時，甲方仍得追償之。</w:t>
      </w:r>
    </w:p>
    <w:p w14:paraId="2BCD5DD0" w14:textId="057A31BB" w:rsidR="00B16B6E" w:rsidRPr="00FA6830" w:rsidRDefault="00B16B6E" w:rsidP="00AE525B">
      <w:pPr>
        <w:numPr>
          <w:ilvl w:val="0"/>
          <w:numId w:val="52"/>
        </w:numPr>
        <w:spacing w:line="400" w:lineRule="exact"/>
        <w:ind w:left="993" w:hanging="502"/>
        <w:jc w:val="both"/>
        <w:rPr>
          <w:rFonts w:ascii="Times New Roman" w:eastAsia="標楷體" w:hAnsi="Times New Roman" w:cs="Times New Roman"/>
          <w:color w:val="000000"/>
        </w:rPr>
      </w:pPr>
      <w:r w:rsidRPr="00FA6830">
        <w:rPr>
          <w:rFonts w:ascii="Times New Roman" w:eastAsia="標楷體" w:hAnsi="Times New Roman" w:cs="Times New Roman"/>
          <w:color w:val="000000"/>
        </w:rPr>
        <w:t>於本合約屆滿或終止時，乙方依本合約無待解決事項時，甲方無息返還保證金予乙方。但如乙方有積欠應支付甲方之費用</w:t>
      </w:r>
      <w:r w:rsidR="00D10CC7">
        <w:rPr>
          <w:rFonts w:ascii="Times New Roman" w:eastAsia="標楷體" w:hAnsi="Times New Roman" w:cs="Times New Roman" w:hint="eastAsia"/>
          <w:color w:val="000000"/>
        </w:rPr>
        <w:t>、賠償、違約金</w:t>
      </w:r>
      <w:r w:rsidRPr="00FA6830">
        <w:rPr>
          <w:rFonts w:ascii="Times New Roman" w:eastAsia="標楷體" w:hAnsi="Times New Roman" w:cs="Times New Roman"/>
          <w:color w:val="000000"/>
        </w:rPr>
        <w:t>或款項時，甲方得自保證金中抵扣之</w:t>
      </w:r>
      <w:r w:rsidR="005956D1">
        <w:rPr>
          <w:rFonts w:ascii="Times New Roman" w:eastAsia="標楷體" w:hAnsi="Times New Roman" w:cs="Times New Roman" w:hint="eastAsia"/>
          <w:color w:val="000000"/>
        </w:rPr>
        <w:t>，如有剩餘始返還；</w:t>
      </w:r>
      <w:r w:rsidRPr="00FA6830">
        <w:rPr>
          <w:rFonts w:ascii="Times New Roman" w:eastAsia="標楷體" w:hAnsi="Times New Roman" w:cs="Times New Roman"/>
          <w:color w:val="000000"/>
        </w:rPr>
        <w:t>如有不足，乙方應於接獲甲方通知後一個月內補足之。</w:t>
      </w:r>
    </w:p>
    <w:p w14:paraId="0094C830" w14:textId="77777777" w:rsidR="00282B7B" w:rsidRPr="00C42FED" w:rsidRDefault="00282B7B" w:rsidP="00AE525B">
      <w:pPr>
        <w:numPr>
          <w:ilvl w:val="0"/>
          <w:numId w:val="4"/>
        </w:numPr>
        <w:snapToGrid w:val="0"/>
        <w:spacing w:line="400" w:lineRule="exact"/>
        <w:ind w:hanging="958"/>
        <w:rPr>
          <w:rFonts w:ascii="Times New Roman" w:eastAsia="標楷體" w:hAnsi="Times New Roman" w:cs="Times New Roman"/>
          <w:color w:val="000000"/>
        </w:rPr>
      </w:pPr>
      <w:r w:rsidRPr="00C42FED">
        <w:rPr>
          <w:rFonts w:ascii="Times New Roman" w:eastAsia="標楷體" w:hAnsi="Times New Roman" w:cs="Times New Roman"/>
          <w:color w:val="000000"/>
        </w:rPr>
        <w:t>合約生效與終止</w:t>
      </w:r>
    </w:p>
    <w:p w14:paraId="66D081D2" w14:textId="014184C0" w:rsidR="00282B7B" w:rsidRPr="00C42FED" w:rsidRDefault="00BB17E5" w:rsidP="00AE525B">
      <w:pPr>
        <w:numPr>
          <w:ilvl w:val="0"/>
          <w:numId w:val="51"/>
        </w:numPr>
        <w:spacing w:line="400" w:lineRule="exact"/>
        <w:ind w:left="993" w:hanging="482"/>
        <w:jc w:val="both"/>
        <w:rPr>
          <w:rFonts w:ascii="Times New Roman" w:eastAsia="標楷體" w:hAnsi="Times New Roman" w:cs="Times New Roman"/>
          <w:color w:val="000000"/>
        </w:rPr>
      </w:pPr>
      <w:r w:rsidRPr="00C42FED">
        <w:rPr>
          <w:rFonts w:ascii="Times New Roman" w:eastAsia="標楷體" w:hAnsi="Times New Roman" w:cs="Times New Roman"/>
          <w:color w:val="000000"/>
        </w:rPr>
        <w:t>本</w:t>
      </w:r>
      <w:r w:rsidR="00F924CA" w:rsidRPr="00C42FED">
        <w:rPr>
          <w:rFonts w:ascii="Times New Roman" w:eastAsia="標楷體" w:hAnsi="Times New Roman" w:cs="Times New Roman"/>
          <w:color w:val="000000"/>
        </w:rPr>
        <w:t>合約</w:t>
      </w:r>
      <w:r w:rsidR="00FD7A0F" w:rsidRPr="00C42FED">
        <w:rPr>
          <w:rFonts w:ascii="Times New Roman" w:eastAsia="標楷體" w:hAnsi="Times New Roman" w:cs="Times New Roman"/>
          <w:color w:val="000000"/>
        </w:rPr>
        <w:t>經雙方簽署同意後生效，</w:t>
      </w:r>
      <w:r w:rsidR="00646998" w:rsidRPr="00C42FED">
        <w:rPr>
          <w:rFonts w:ascii="Times New Roman" w:eastAsia="標楷體" w:hAnsi="Times New Roman" w:cs="Times New Roman"/>
          <w:color w:val="000000"/>
        </w:rPr>
        <w:t>不因雙方負責人變更而影響本合約之效力</w:t>
      </w:r>
      <w:r w:rsidRPr="00C42FED">
        <w:rPr>
          <w:rFonts w:ascii="Times New Roman" w:eastAsia="標楷體" w:hAnsi="Times New Roman" w:cs="Times New Roman"/>
          <w:color w:val="000000"/>
        </w:rPr>
        <w:t>，有未盡事宜須修正</w:t>
      </w:r>
      <w:r w:rsidR="001B2562">
        <w:rPr>
          <w:rFonts w:ascii="Times New Roman" w:eastAsia="標楷體" w:hAnsi="Times New Roman" w:cs="Times New Roman" w:hint="eastAsia"/>
          <w:color w:val="000000"/>
        </w:rPr>
        <w:t>、刪改</w:t>
      </w:r>
      <w:r w:rsidRPr="00C42FED">
        <w:rPr>
          <w:rFonts w:ascii="Times New Roman" w:eastAsia="標楷體" w:hAnsi="Times New Roman" w:cs="Times New Roman"/>
          <w:color w:val="000000"/>
        </w:rPr>
        <w:t>或補充者，應經雙方</w:t>
      </w:r>
      <w:r w:rsidR="00646998" w:rsidRPr="00C42FED">
        <w:rPr>
          <w:rFonts w:ascii="Times New Roman" w:eastAsia="標楷體" w:hAnsi="Times New Roman" w:cs="Times New Roman"/>
          <w:color w:val="000000"/>
        </w:rPr>
        <w:t>依誠信原則</w:t>
      </w:r>
      <w:r w:rsidRPr="00C42FED">
        <w:rPr>
          <w:rFonts w:ascii="Times New Roman" w:eastAsia="標楷體" w:hAnsi="Times New Roman" w:cs="Times New Roman"/>
          <w:color w:val="000000"/>
        </w:rPr>
        <w:t>協議</w:t>
      </w:r>
      <w:r w:rsidR="00AD1263" w:rsidRPr="00C42FED">
        <w:rPr>
          <w:rFonts w:ascii="Times New Roman" w:eastAsia="標楷體" w:hAnsi="Times New Roman" w:cs="Times New Roman"/>
          <w:color w:val="000000"/>
        </w:rPr>
        <w:t>後</w:t>
      </w:r>
      <w:r w:rsidRPr="00C42FED">
        <w:rPr>
          <w:rFonts w:ascii="Times New Roman" w:eastAsia="標楷體" w:hAnsi="Times New Roman" w:cs="Times New Roman"/>
          <w:color w:val="000000"/>
        </w:rPr>
        <w:t>以</w:t>
      </w:r>
      <w:r w:rsidR="00C50E7D" w:rsidRPr="00C42FED">
        <w:rPr>
          <w:rFonts w:ascii="Times New Roman" w:eastAsia="標楷體" w:hAnsi="Times New Roman" w:cs="Times New Roman"/>
          <w:color w:val="000000"/>
        </w:rPr>
        <w:t>附約</w:t>
      </w:r>
      <w:r w:rsidRPr="00C42FED">
        <w:rPr>
          <w:rFonts w:ascii="Times New Roman" w:eastAsia="標楷體" w:hAnsi="Times New Roman" w:cs="Times New Roman"/>
          <w:color w:val="000000"/>
        </w:rPr>
        <w:t>書面為之</w:t>
      </w:r>
      <w:r w:rsidR="00623B80" w:rsidRPr="00C42FED">
        <w:rPr>
          <w:rFonts w:ascii="Times New Roman" w:eastAsia="標楷體" w:hAnsi="Times New Roman" w:cs="Times New Roman"/>
          <w:color w:val="000000"/>
        </w:rPr>
        <w:t>，本合約附約效力與期間與主合約相同</w:t>
      </w:r>
      <w:r w:rsidRPr="00C42FED">
        <w:rPr>
          <w:rFonts w:ascii="Times New Roman" w:eastAsia="標楷體" w:hAnsi="Times New Roman" w:cs="Times New Roman"/>
          <w:color w:val="000000"/>
        </w:rPr>
        <w:t>。</w:t>
      </w:r>
    </w:p>
    <w:p w14:paraId="681151D2" w14:textId="2B5C74E9" w:rsidR="00282B7B" w:rsidRPr="00C42FED" w:rsidRDefault="00282B7B" w:rsidP="00AE525B">
      <w:pPr>
        <w:numPr>
          <w:ilvl w:val="0"/>
          <w:numId w:val="51"/>
        </w:numPr>
        <w:spacing w:line="400" w:lineRule="exact"/>
        <w:ind w:left="993" w:hanging="482"/>
        <w:jc w:val="both"/>
        <w:rPr>
          <w:rFonts w:ascii="Times New Roman" w:eastAsia="標楷體" w:hAnsi="Times New Roman" w:cs="Times New Roman"/>
          <w:color w:val="000000"/>
        </w:rPr>
      </w:pPr>
      <w:r w:rsidRPr="00C42FED">
        <w:rPr>
          <w:rFonts w:ascii="Times New Roman" w:eastAsia="標楷體" w:hAnsi="Times New Roman" w:cs="Times New Roman"/>
          <w:color w:val="000000"/>
        </w:rPr>
        <w:t>本合約雙方於合約期滿前，</w:t>
      </w:r>
      <w:r w:rsidRPr="00C42FED">
        <w:rPr>
          <w:rFonts w:ascii="Times New Roman" w:eastAsia="標楷體" w:hAnsi="Times New Roman" w:cs="Times New Roman"/>
          <w:color w:val="000000"/>
        </w:rPr>
        <w:t xml:space="preserve"> </w:t>
      </w:r>
      <w:r w:rsidRPr="00C42FED">
        <w:rPr>
          <w:rFonts w:ascii="Times New Roman" w:eastAsia="標楷體" w:hAnsi="Times New Roman" w:cs="Times New Roman"/>
          <w:color w:val="000000"/>
        </w:rPr>
        <w:t>若因有營運狀況或其他不可抗力因素，經雙方誠信協調</w:t>
      </w:r>
      <w:r w:rsidR="00FA6830">
        <w:rPr>
          <w:rFonts w:ascii="Times New Roman" w:eastAsia="標楷體" w:hAnsi="Times New Roman" w:cs="Times New Roman" w:hint="eastAsia"/>
          <w:color w:val="000000"/>
        </w:rPr>
        <w:t>並取得共識</w:t>
      </w:r>
      <w:r w:rsidRPr="00C42FED">
        <w:rPr>
          <w:rFonts w:ascii="Times New Roman" w:eastAsia="標楷體" w:hAnsi="Times New Roman" w:cs="Times New Roman"/>
          <w:color w:val="000000"/>
        </w:rPr>
        <w:t>後，提前於終止日前</w:t>
      </w:r>
      <w:r w:rsidR="00397AEE">
        <w:rPr>
          <w:rFonts w:ascii="Times New Roman" w:eastAsia="標楷體" w:hAnsi="Times New Roman" w:cs="Times New Roman" w:hint="eastAsia"/>
          <w:color w:val="000000"/>
        </w:rPr>
        <w:t>一</w:t>
      </w:r>
      <w:r w:rsidRPr="00C42FED">
        <w:rPr>
          <w:rFonts w:ascii="Times New Roman" w:eastAsia="標楷體" w:hAnsi="Times New Roman" w:cs="Times New Roman"/>
          <w:color w:val="000000"/>
        </w:rPr>
        <w:t>個月以書面先行通知對方。除有違約情事外，合約終止後，雙方互不負賠償責任</w:t>
      </w:r>
      <w:r w:rsidR="00F270F6" w:rsidRPr="00C42FED">
        <w:rPr>
          <w:rFonts w:ascii="Times New Roman" w:eastAsia="標楷體" w:hAnsi="Times New Roman" w:cs="Times New Roman"/>
          <w:color w:val="000000"/>
        </w:rPr>
        <w:t>，</w:t>
      </w:r>
      <w:r w:rsidR="00AE6C9F">
        <w:rPr>
          <w:rFonts w:ascii="Times New Roman" w:eastAsia="標楷體" w:hAnsi="Times New Roman" w:cs="Times New Roman" w:hint="eastAsia"/>
          <w:color w:val="000000"/>
        </w:rPr>
        <w:t>合作標的</w:t>
      </w:r>
      <w:r w:rsidR="00F270F6" w:rsidRPr="00C42FED">
        <w:rPr>
          <w:rFonts w:ascii="Times New Roman" w:eastAsia="標楷體" w:hAnsi="Times New Roman" w:cs="Times New Roman"/>
          <w:color w:val="000000"/>
        </w:rPr>
        <w:t>設備點收、撤離作業依本合約</w:t>
      </w:r>
      <w:r w:rsidRPr="00C42FED">
        <w:rPr>
          <w:rFonts w:ascii="Times New Roman" w:eastAsia="標楷體" w:hAnsi="Times New Roman" w:cs="Times New Roman"/>
          <w:color w:val="000000"/>
        </w:rPr>
        <w:t>第四</w:t>
      </w:r>
      <w:r w:rsidR="0048651F" w:rsidRPr="00C42FED">
        <w:rPr>
          <w:rFonts w:ascii="Times New Roman" w:eastAsia="標楷體" w:hAnsi="Times New Roman" w:cs="Times New Roman"/>
          <w:color w:val="000000"/>
        </w:rPr>
        <w:t>條第</w:t>
      </w:r>
      <w:r w:rsidR="00251C58">
        <w:rPr>
          <w:rFonts w:ascii="Times New Roman" w:eastAsia="標楷體" w:hAnsi="Times New Roman" w:cs="Times New Roman" w:hint="eastAsia"/>
          <w:color w:val="000000"/>
        </w:rPr>
        <w:t>三</w:t>
      </w:r>
      <w:r w:rsidR="0048651F" w:rsidRPr="00C42FED">
        <w:rPr>
          <w:rFonts w:ascii="Times New Roman" w:eastAsia="標楷體" w:hAnsi="Times New Roman" w:cs="Times New Roman"/>
          <w:color w:val="000000"/>
        </w:rPr>
        <w:t>款</w:t>
      </w:r>
      <w:r w:rsidR="00F270F6" w:rsidRPr="00C42FED">
        <w:rPr>
          <w:rFonts w:ascii="Times New Roman" w:eastAsia="標楷體" w:hAnsi="Times New Roman" w:cs="Times New Roman"/>
          <w:color w:val="000000"/>
        </w:rPr>
        <w:t>為之</w:t>
      </w:r>
      <w:r w:rsidRPr="00C42FED">
        <w:rPr>
          <w:rFonts w:ascii="Times New Roman" w:eastAsia="標楷體" w:hAnsi="Times New Roman" w:cs="Times New Roman"/>
          <w:color w:val="000000"/>
        </w:rPr>
        <w:t>。</w:t>
      </w:r>
    </w:p>
    <w:p w14:paraId="7B7CC63E" w14:textId="42CDD7AB" w:rsidR="00674463" w:rsidRDefault="00674463" w:rsidP="00AE525B">
      <w:pPr>
        <w:numPr>
          <w:ilvl w:val="0"/>
          <w:numId w:val="51"/>
        </w:numPr>
        <w:spacing w:line="400" w:lineRule="exact"/>
        <w:ind w:left="993" w:hanging="482"/>
        <w:jc w:val="both"/>
        <w:rPr>
          <w:rFonts w:ascii="Times New Roman" w:eastAsia="標楷體" w:hAnsi="Times New Roman" w:cs="Times New Roman"/>
          <w:color w:val="000000"/>
        </w:rPr>
      </w:pPr>
      <w:r w:rsidRPr="00C42FED">
        <w:rPr>
          <w:rFonts w:ascii="Times New Roman" w:eastAsia="標楷體" w:hAnsi="Times New Roman" w:cs="Times New Roman"/>
          <w:color w:val="000000"/>
        </w:rPr>
        <w:t>本合約正本</w:t>
      </w:r>
      <w:r w:rsidR="00646998" w:rsidRPr="00C42FED">
        <w:rPr>
          <w:rFonts w:ascii="Times New Roman" w:eastAsia="標楷體" w:hAnsi="Times New Roman" w:cs="Times New Roman"/>
          <w:color w:val="000000"/>
        </w:rPr>
        <w:t>兩</w:t>
      </w:r>
      <w:r w:rsidRPr="00C42FED">
        <w:rPr>
          <w:rFonts w:ascii="Times New Roman" w:eastAsia="標楷體" w:hAnsi="Times New Roman" w:cs="Times New Roman"/>
          <w:color w:val="000000"/>
        </w:rPr>
        <w:t>份，由甲乙方各執正本</w:t>
      </w:r>
      <w:r w:rsidR="00646998" w:rsidRPr="00C42FED">
        <w:rPr>
          <w:rFonts w:ascii="Times New Roman" w:eastAsia="標楷體" w:hAnsi="Times New Roman" w:cs="Times New Roman"/>
          <w:color w:val="000000"/>
        </w:rPr>
        <w:t>一</w:t>
      </w:r>
      <w:r w:rsidRPr="00C42FED">
        <w:rPr>
          <w:rFonts w:ascii="Times New Roman" w:eastAsia="標楷體" w:hAnsi="Times New Roman" w:cs="Times New Roman"/>
          <w:color w:val="000000"/>
        </w:rPr>
        <w:t>份。</w:t>
      </w:r>
    </w:p>
    <w:p w14:paraId="0EA2467A" w14:textId="77777777" w:rsidR="00282B7B" w:rsidRPr="00BE177C" w:rsidRDefault="00282B7B" w:rsidP="00AE525B">
      <w:pPr>
        <w:numPr>
          <w:ilvl w:val="0"/>
          <w:numId w:val="4"/>
        </w:numPr>
        <w:snapToGrid w:val="0"/>
        <w:spacing w:line="400" w:lineRule="exact"/>
        <w:ind w:hanging="958"/>
        <w:rPr>
          <w:rFonts w:ascii="Times New Roman" w:eastAsia="標楷體" w:hAnsi="Times New Roman" w:cs="Times New Roman"/>
          <w:color w:val="000000"/>
        </w:rPr>
      </w:pPr>
      <w:r w:rsidRPr="00C42FED">
        <w:rPr>
          <w:rFonts w:ascii="Times New Roman" w:eastAsia="標楷體" w:hAnsi="Times New Roman" w:cs="Times New Roman"/>
          <w:color w:val="000000"/>
        </w:rPr>
        <w:t>違約約定</w:t>
      </w:r>
      <w:r w:rsidR="00BE177C">
        <w:rPr>
          <w:rFonts w:ascii="Times New Roman" w:eastAsia="標楷體" w:hAnsi="Times New Roman" w:cs="Times New Roman" w:hint="eastAsia"/>
          <w:color w:val="000000"/>
        </w:rPr>
        <w:t>：</w:t>
      </w:r>
      <w:r w:rsidRPr="00BE177C">
        <w:rPr>
          <w:rFonts w:ascii="Times New Roman" w:eastAsia="標楷體" w:hAnsi="Times New Roman" w:cs="Times New Roman"/>
          <w:color w:val="000000"/>
        </w:rPr>
        <w:t>如乙方有下列情事時，甲方得終止本契約，若同時致甲方受有損害時，乙方亦應負損害賠償責任，包括但不限於律師費、法院規費、商譽損失及相關裁罰等：</w:t>
      </w:r>
    </w:p>
    <w:p w14:paraId="02766275" w14:textId="20392C56" w:rsidR="00AC63D8" w:rsidRPr="00C42FED" w:rsidRDefault="00282B7B" w:rsidP="00AE525B">
      <w:pPr>
        <w:numPr>
          <w:ilvl w:val="0"/>
          <w:numId w:val="53"/>
        </w:numPr>
        <w:spacing w:line="400" w:lineRule="exact"/>
        <w:ind w:left="993" w:hanging="482"/>
        <w:jc w:val="both"/>
        <w:rPr>
          <w:rFonts w:ascii="Times New Roman" w:eastAsia="標楷體" w:hAnsi="Times New Roman" w:cs="Times New Roman"/>
          <w:color w:val="000000"/>
        </w:rPr>
      </w:pPr>
      <w:r w:rsidRPr="00C42FED">
        <w:rPr>
          <w:rFonts w:ascii="Times New Roman" w:eastAsia="標楷體" w:hAnsi="Times New Roman" w:cs="Times New Roman"/>
          <w:color w:val="000000"/>
        </w:rPr>
        <w:t>本合約未經甲方同意，不得轉移</w:t>
      </w:r>
      <w:r w:rsidR="000E5170">
        <w:rPr>
          <w:rFonts w:ascii="Times New Roman" w:eastAsia="標楷體" w:hAnsi="Times New Roman" w:cs="Times New Roman" w:hint="eastAsia"/>
          <w:color w:val="000000"/>
        </w:rPr>
        <w:t>或分包</w:t>
      </w:r>
      <w:r w:rsidRPr="00C42FED">
        <w:rPr>
          <w:rFonts w:ascii="Times New Roman" w:eastAsia="標楷體" w:hAnsi="Times New Roman" w:cs="Times New Roman"/>
          <w:color w:val="000000"/>
        </w:rPr>
        <w:t>給第三人。但乙方依公司法、企業併購法分割或受併購、或轉與營業項目，應在發生</w:t>
      </w:r>
      <w:r w:rsidR="001F59D1">
        <w:rPr>
          <w:rFonts w:ascii="Times New Roman" w:eastAsia="標楷體" w:hAnsi="Times New Roman" w:cs="Times New Roman" w:hint="eastAsia"/>
          <w:color w:val="000000"/>
        </w:rPr>
        <w:t>6</w:t>
      </w:r>
      <w:r w:rsidR="001F59D1">
        <w:rPr>
          <w:rFonts w:ascii="Times New Roman" w:eastAsia="標楷體" w:hAnsi="Times New Roman" w:cs="Times New Roman"/>
          <w:color w:val="000000"/>
        </w:rPr>
        <w:t>0</w:t>
      </w:r>
      <w:r w:rsidR="001F59D1">
        <w:rPr>
          <w:rFonts w:ascii="Times New Roman" w:eastAsia="標楷體" w:hAnsi="Times New Roman" w:cs="Times New Roman" w:hint="eastAsia"/>
          <w:color w:val="000000"/>
        </w:rPr>
        <w:t>天</w:t>
      </w:r>
      <w:r w:rsidR="009F2B63">
        <w:rPr>
          <w:rFonts w:ascii="Times New Roman" w:eastAsia="標楷體" w:hAnsi="Times New Roman" w:cs="Times New Roman" w:hint="eastAsia"/>
          <w:color w:val="000000"/>
        </w:rPr>
        <w:t>日</w:t>
      </w:r>
      <w:r w:rsidR="001F59D1">
        <w:rPr>
          <w:rFonts w:ascii="Times New Roman" w:eastAsia="標楷體" w:hAnsi="Times New Roman" w:cs="Times New Roman" w:hint="eastAsia"/>
          <w:color w:val="000000"/>
        </w:rPr>
        <w:t>曆</w:t>
      </w:r>
      <w:r w:rsidR="009F2B63">
        <w:rPr>
          <w:rFonts w:ascii="Times New Roman" w:eastAsia="標楷體" w:hAnsi="Times New Roman" w:cs="Times New Roman" w:hint="eastAsia"/>
          <w:color w:val="000000"/>
        </w:rPr>
        <w:t>日</w:t>
      </w:r>
      <w:r w:rsidRPr="00C42FED">
        <w:rPr>
          <w:rFonts w:ascii="Times New Roman" w:eastAsia="標楷體" w:hAnsi="Times New Roman" w:cs="Times New Roman"/>
          <w:color w:val="000000"/>
        </w:rPr>
        <w:t>前以書面通知甲方，將本合約權利義務由繼受公司承接，則不在此限。</w:t>
      </w:r>
    </w:p>
    <w:p w14:paraId="12ABD575" w14:textId="2F006B51" w:rsidR="00AC63D8" w:rsidRPr="00C42FED" w:rsidRDefault="00282B7B" w:rsidP="00AE525B">
      <w:pPr>
        <w:numPr>
          <w:ilvl w:val="0"/>
          <w:numId w:val="53"/>
        </w:numPr>
        <w:spacing w:line="400" w:lineRule="exact"/>
        <w:ind w:left="993" w:hanging="482"/>
        <w:jc w:val="both"/>
        <w:rPr>
          <w:rFonts w:ascii="Times New Roman" w:eastAsia="標楷體" w:hAnsi="Times New Roman" w:cs="Times New Roman"/>
          <w:color w:val="000000"/>
        </w:rPr>
      </w:pPr>
      <w:r w:rsidRPr="00C42FED">
        <w:rPr>
          <w:rFonts w:ascii="Times New Roman" w:eastAsia="標楷體" w:hAnsi="Times New Roman" w:cs="Times New Roman"/>
          <w:color w:val="000000"/>
        </w:rPr>
        <w:lastRenderedPageBreak/>
        <w:t>於本合約有效期限內，若乙方發生中途停業、喪失或終止品牌代理權或經銷權等情事時，應在發生</w:t>
      </w:r>
      <w:r w:rsidR="001F59D1">
        <w:rPr>
          <w:rFonts w:ascii="Times New Roman" w:eastAsia="標楷體" w:hAnsi="Times New Roman" w:cs="Times New Roman" w:hint="eastAsia"/>
          <w:color w:val="000000"/>
        </w:rPr>
        <w:t>6</w:t>
      </w:r>
      <w:r w:rsidR="001F59D1">
        <w:rPr>
          <w:rFonts w:ascii="Times New Roman" w:eastAsia="標楷體" w:hAnsi="Times New Roman" w:cs="Times New Roman"/>
          <w:color w:val="000000"/>
        </w:rPr>
        <w:t>0</w:t>
      </w:r>
      <w:r w:rsidR="001F59D1">
        <w:rPr>
          <w:rFonts w:ascii="Times New Roman" w:eastAsia="標楷體" w:hAnsi="Times New Roman" w:cs="Times New Roman" w:hint="eastAsia"/>
          <w:color w:val="000000"/>
        </w:rPr>
        <w:t>天</w:t>
      </w:r>
      <w:r w:rsidR="009F2B63">
        <w:rPr>
          <w:rFonts w:ascii="Times New Roman" w:eastAsia="標楷體" w:hAnsi="Times New Roman" w:cs="Times New Roman" w:hint="eastAsia"/>
          <w:color w:val="000000"/>
        </w:rPr>
        <w:t>日</w:t>
      </w:r>
      <w:r w:rsidR="001F59D1">
        <w:rPr>
          <w:rFonts w:ascii="Times New Roman" w:eastAsia="標楷體" w:hAnsi="Times New Roman" w:cs="Times New Roman" w:hint="eastAsia"/>
          <w:color w:val="000000"/>
        </w:rPr>
        <w:t>曆</w:t>
      </w:r>
      <w:r w:rsidR="009F2B63">
        <w:rPr>
          <w:rFonts w:ascii="Times New Roman" w:eastAsia="標楷體" w:hAnsi="Times New Roman" w:cs="Times New Roman" w:hint="eastAsia"/>
          <w:color w:val="000000"/>
        </w:rPr>
        <w:t>日</w:t>
      </w:r>
      <w:r w:rsidRPr="00C42FED">
        <w:rPr>
          <w:rFonts w:ascii="Times New Roman" w:eastAsia="標楷體" w:hAnsi="Times New Roman" w:cs="Times New Roman"/>
          <w:color w:val="000000"/>
        </w:rPr>
        <w:t>前以書面通知甲方，並協助甲方與新代理商或經銷商另訂合約，惟另訂合約之期限，以原簽訂之期限為主。如未能依前述辦理或乙方因素致產品中斷，使甲方或甲方病人受有損害等情事時，概由乙方負所有責任。</w:t>
      </w:r>
    </w:p>
    <w:p w14:paraId="6528B0C3" w14:textId="3273C0BE" w:rsidR="00AC63D8" w:rsidRPr="00C42FED" w:rsidRDefault="00282B7B" w:rsidP="00AE525B">
      <w:pPr>
        <w:numPr>
          <w:ilvl w:val="0"/>
          <w:numId w:val="53"/>
        </w:numPr>
        <w:spacing w:line="400" w:lineRule="exact"/>
        <w:ind w:left="993" w:hanging="482"/>
        <w:jc w:val="both"/>
        <w:rPr>
          <w:rFonts w:ascii="Times New Roman" w:eastAsia="標楷體" w:hAnsi="Times New Roman" w:cs="Times New Roman"/>
          <w:color w:val="000000"/>
        </w:rPr>
      </w:pPr>
      <w:r w:rsidRPr="00C42FED">
        <w:rPr>
          <w:rFonts w:ascii="Times New Roman" w:eastAsia="標楷體" w:hAnsi="Times New Roman" w:cs="Times New Roman"/>
          <w:color w:val="000000"/>
        </w:rPr>
        <w:t>乙方若有違約或以冒牌、劣質、來路不明之產品設備提供檢查，或產生</w:t>
      </w:r>
      <w:r w:rsidR="005940A8">
        <w:rPr>
          <w:rFonts w:ascii="Times New Roman" w:eastAsia="標楷體" w:hAnsi="Times New Roman" w:cs="Times New Roman" w:hint="eastAsia"/>
          <w:color w:val="000000"/>
        </w:rPr>
        <w:t>智慧財產權、</w:t>
      </w:r>
      <w:r w:rsidRPr="00C42FED">
        <w:rPr>
          <w:rFonts w:ascii="Times New Roman" w:eastAsia="標楷體" w:hAnsi="Times New Roman" w:cs="Times New Roman"/>
          <w:color w:val="000000"/>
        </w:rPr>
        <w:t>消費爭議等情事時，乙方應負責處理，且應限期於</w:t>
      </w:r>
      <w:r w:rsidR="001F59D1">
        <w:rPr>
          <w:rFonts w:ascii="Times New Roman" w:eastAsia="標楷體" w:hAnsi="Times New Roman" w:cs="Times New Roman" w:hint="eastAsia"/>
          <w:color w:val="000000"/>
        </w:rPr>
        <w:t>1</w:t>
      </w:r>
      <w:r w:rsidR="001F59D1">
        <w:rPr>
          <w:rFonts w:ascii="Times New Roman" w:eastAsia="標楷體" w:hAnsi="Times New Roman" w:cs="Times New Roman"/>
          <w:color w:val="000000"/>
        </w:rPr>
        <w:t>4</w:t>
      </w:r>
      <w:r w:rsidR="001F59D1">
        <w:rPr>
          <w:rFonts w:ascii="Times New Roman" w:eastAsia="標楷體" w:hAnsi="Times New Roman" w:cs="Times New Roman" w:hint="eastAsia"/>
          <w:color w:val="000000"/>
        </w:rPr>
        <w:t>天</w:t>
      </w:r>
      <w:r w:rsidR="009F2B63">
        <w:rPr>
          <w:rFonts w:ascii="Times New Roman" w:eastAsia="標楷體" w:hAnsi="Times New Roman" w:cs="Times New Roman" w:hint="eastAsia"/>
          <w:color w:val="000000"/>
        </w:rPr>
        <w:t>日</w:t>
      </w:r>
      <w:r w:rsidR="001F59D1">
        <w:rPr>
          <w:rFonts w:ascii="Times New Roman" w:eastAsia="標楷體" w:hAnsi="Times New Roman" w:cs="Times New Roman" w:hint="eastAsia"/>
          <w:color w:val="000000"/>
        </w:rPr>
        <w:t>曆</w:t>
      </w:r>
      <w:r w:rsidR="009F2B63">
        <w:rPr>
          <w:rFonts w:ascii="Times New Roman" w:eastAsia="標楷體" w:hAnsi="Times New Roman" w:cs="Times New Roman" w:hint="eastAsia"/>
          <w:color w:val="000000"/>
        </w:rPr>
        <w:t>日</w:t>
      </w:r>
      <w:r w:rsidRPr="00C42FED">
        <w:rPr>
          <w:rFonts w:ascii="Times New Roman" w:eastAsia="標楷體" w:hAnsi="Times New Roman" w:cs="Times New Roman"/>
          <w:color w:val="000000"/>
        </w:rPr>
        <w:t>內改善</w:t>
      </w:r>
      <w:r w:rsidR="005940A8">
        <w:rPr>
          <w:rFonts w:ascii="Times New Roman" w:eastAsia="標楷體" w:hAnsi="Times New Roman" w:cs="Times New Roman" w:hint="eastAsia"/>
          <w:color w:val="000000"/>
        </w:rPr>
        <w:t>，</w:t>
      </w:r>
      <w:r w:rsidR="005940A8" w:rsidRPr="00C42FED">
        <w:rPr>
          <w:rFonts w:ascii="Times New Roman" w:eastAsia="標楷體" w:hAnsi="Times New Roman" w:cs="Times New Roman"/>
          <w:color w:val="000000"/>
        </w:rPr>
        <w:t>如因此致甲方蒙受損害者，乙方</w:t>
      </w:r>
      <w:r w:rsidR="00910E4F">
        <w:rPr>
          <w:rFonts w:ascii="Times New Roman" w:eastAsia="標楷體" w:hAnsi="Times New Roman" w:cs="Times New Roman" w:hint="eastAsia"/>
          <w:color w:val="000000"/>
        </w:rPr>
        <w:t>應</w:t>
      </w:r>
      <w:r w:rsidR="005940A8" w:rsidRPr="00C42FED">
        <w:rPr>
          <w:rFonts w:ascii="Times New Roman" w:eastAsia="標楷體" w:hAnsi="Times New Roman" w:cs="Times New Roman"/>
          <w:color w:val="000000"/>
        </w:rPr>
        <w:t>負一切賠償責任。</w:t>
      </w:r>
      <w:r w:rsidR="005940A8">
        <w:rPr>
          <w:rFonts w:ascii="Times New Roman" w:eastAsia="標楷體" w:hAnsi="Times New Roman" w:cs="Times New Roman" w:hint="eastAsia"/>
          <w:color w:val="000000"/>
        </w:rPr>
        <w:t>倘</w:t>
      </w:r>
      <w:r w:rsidRPr="00C42FED">
        <w:rPr>
          <w:rFonts w:ascii="Times New Roman" w:eastAsia="標楷體" w:hAnsi="Times New Roman" w:cs="Times New Roman"/>
          <w:color w:val="000000"/>
        </w:rPr>
        <w:t>違約情事重大或乙方</w:t>
      </w:r>
      <w:r w:rsidR="005940A8">
        <w:rPr>
          <w:rFonts w:ascii="Times New Roman" w:eastAsia="標楷體" w:hAnsi="Times New Roman" w:cs="Times New Roman" w:hint="eastAsia"/>
          <w:color w:val="000000"/>
        </w:rPr>
        <w:t>未於期限內</w:t>
      </w:r>
      <w:r w:rsidRPr="00C42FED">
        <w:rPr>
          <w:rFonts w:ascii="Times New Roman" w:eastAsia="標楷體" w:hAnsi="Times New Roman" w:cs="Times New Roman"/>
          <w:color w:val="000000"/>
        </w:rPr>
        <w:t>改善時，甲方得終止或解除本合約，</w:t>
      </w:r>
      <w:r w:rsidR="00025E56">
        <w:rPr>
          <w:rFonts w:ascii="Times New Roman" w:eastAsia="標楷體" w:hAnsi="Times New Roman" w:cs="Times New Roman" w:hint="eastAsia"/>
          <w:color w:val="000000"/>
        </w:rPr>
        <w:t>並得請求損害賠償</w:t>
      </w:r>
      <w:r w:rsidR="00373611">
        <w:rPr>
          <w:rFonts w:ascii="Times New Roman" w:eastAsia="標楷體" w:hAnsi="Times New Roman" w:cs="Times New Roman" w:hint="eastAsia"/>
          <w:color w:val="000000"/>
        </w:rPr>
        <w:t>。</w:t>
      </w:r>
    </w:p>
    <w:p w14:paraId="65120FB7" w14:textId="77777777" w:rsidR="00AC63D8" w:rsidRPr="00C42FED" w:rsidRDefault="00282B7B" w:rsidP="00AE525B">
      <w:pPr>
        <w:numPr>
          <w:ilvl w:val="0"/>
          <w:numId w:val="53"/>
        </w:numPr>
        <w:spacing w:line="400" w:lineRule="exact"/>
        <w:ind w:left="993" w:hanging="482"/>
        <w:jc w:val="both"/>
        <w:rPr>
          <w:rFonts w:ascii="Times New Roman" w:eastAsia="標楷體" w:hAnsi="Times New Roman" w:cs="Times New Roman"/>
          <w:color w:val="000000"/>
        </w:rPr>
      </w:pPr>
      <w:r w:rsidRPr="00C42FED">
        <w:rPr>
          <w:rFonts w:ascii="Times New Roman" w:eastAsia="標楷體" w:hAnsi="Times New Roman" w:cs="Times New Roman"/>
          <w:color w:val="000000"/>
        </w:rPr>
        <w:t>乙方違反政府有關法令或政策時，經查證屬實，甲方得終止或解除本合約，如因此致甲方蒙受損害者，乙方</w:t>
      </w:r>
      <w:r w:rsidR="004D742C">
        <w:rPr>
          <w:rFonts w:ascii="Times New Roman" w:eastAsia="標楷體" w:hAnsi="Times New Roman" w:cs="Times New Roman" w:hint="eastAsia"/>
          <w:color w:val="000000"/>
        </w:rPr>
        <w:t>應</w:t>
      </w:r>
      <w:r w:rsidR="003B4060">
        <w:rPr>
          <w:rFonts w:ascii="Times New Roman" w:eastAsia="標楷體" w:hAnsi="Times New Roman" w:cs="Times New Roman" w:hint="eastAsia"/>
          <w:color w:val="000000"/>
        </w:rPr>
        <w:t>自行處理違法事宜外，並應</w:t>
      </w:r>
      <w:r w:rsidRPr="00C42FED">
        <w:rPr>
          <w:rFonts w:ascii="Times New Roman" w:eastAsia="標楷體" w:hAnsi="Times New Roman" w:cs="Times New Roman"/>
          <w:color w:val="000000"/>
        </w:rPr>
        <w:t>負一切賠償責任。</w:t>
      </w:r>
    </w:p>
    <w:p w14:paraId="00F1C862" w14:textId="77777777" w:rsidR="00282B7B" w:rsidRPr="00C42FED" w:rsidRDefault="00282B7B" w:rsidP="00AE525B">
      <w:pPr>
        <w:numPr>
          <w:ilvl w:val="0"/>
          <w:numId w:val="53"/>
        </w:numPr>
        <w:spacing w:line="400" w:lineRule="exact"/>
        <w:ind w:left="993" w:hanging="482"/>
        <w:jc w:val="both"/>
        <w:rPr>
          <w:rFonts w:ascii="Times New Roman" w:eastAsia="標楷體" w:hAnsi="Times New Roman" w:cs="Times New Roman"/>
          <w:color w:val="000000"/>
        </w:rPr>
      </w:pPr>
      <w:r w:rsidRPr="00C42FED">
        <w:rPr>
          <w:rFonts w:ascii="Times New Roman" w:eastAsia="標楷體" w:hAnsi="Times New Roman" w:cs="Times New Roman"/>
          <w:color w:val="000000"/>
        </w:rPr>
        <w:t>乙方因維護、經營不善，如繼續營業，足以影響甲方權益者，甲方得終止或解除本合約。</w:t>
      </w:r>
    </w:p>
    <w:p w14:paraId="56A11677" w14:textId="77777777" w:rsidR="005A6A90" w:rsidRPr="00CE69AE" w:rsidRDefault="00F924CA" w:rsidP="00AE525B">
      <w:pPr>
        <w:numPr>
          <w:ilvl w:val="0"/>
          <w:numId w:val="4"/>
        </w:numPr>
        <w:snapToGrid w:val="0"/>
        <w:spacing w:line="400" w:lineRule="exact"/>
        <w:ind w:hanging="958"/>
        <w:rPr>
          <w:rFonts w:ascii="Times New Roman" w:eastAsia="標楷體" w:hAnsi="Times New Roman" w:cs="Times New Roman"/>
        </w:rPr>
      </w:pPr>
      <w:r w:rsidRPr="00CE69AE">
        <w:rPr>
          <w:rFonts w:ascii="Times New Roman" w:eastAsia="標楷體" w:hAnsi="Times New Roman" w:cs="Times New Roman"/>
        </w:rPr>
        <w:t>因本合約發生糾紛時，雙方同意以</w:t>
      </w:r>
      <w:r w:rsidR="00674463" w:rsidRPr="00CE69AE">
        <w:rPr>
          <w:rFonts w:ascii="Times New Roman" w:eastAsia="標楷體" w:hAnsi="Times New Roman" w:cs="Times New Roman"/>
        </w:rPr>
        <w:t>臺</w:t>
      </w:r>
      <w:r w:rsidRPr="00CE69AE">
        <w:rPr>
          <w:rFonts w:ascii="Times New Roman" w:eastAsia="標楷體" w:hAnsi="Times New Roman" w:cs="Times New Roman"/>
        </w:rPr>
        <w:t>灣</w:t>
      </w:r>
      <w:r w:rsidR="005C2F80" w:rsidRPr="00CE69AE">
        <w:rPr>
          <w:rFonts w:ascii="Times New Roman" w:eastAsia="標楷體" w:hAnsi="Times New Roman" w:cs="Times New Roman"/>
        </w:rPr>
        <w:t>新</w:t>
      </w:r>
      <w:r w:rsidRPr="00CE69AE">
        <w:rPr>
          <w:rFonts w:ascii="Times New Roman" w:eastAsia="標楷體" w:hAnsi="Times New Roman" w:cs="Times New Roman"/>
        </w:rPr>
        <w:t>北地方法院為第一審管轄法院。</w:t>
      </w:r>
    </w:p>
    <w:p w14:paraId="5222AA3D" w14:textId="1628604D" w:rsidR="00522DF2" w:rsidRPr="00CE69AE" w:rsidRDefault="00522DF2" w:rsidP="00AE525B">
      <w:pPr>
        <w:spacing w:line="400" w:lineRule="exact"/>
        <w:jc w:val="both"/>
        <w:rPr>
          <w:rFonts w:ascii="Times New Roman" w:eastAsia="標楷體" w:hAnsi="Times New Roman" w:cs="Times New Roman"/>
        </w:rPr>
      </w:pPr>
      <w:r w:rsidRPr="00CE69AE">
        <w:rPr>
          <w:rFonts w:ascii="Times New Roman" w:eastAsia="標楷體" w:hAnsi="Times New Roman" w:cs="Times New Roman" w:hint="eastAsia"/>
        </w:rPr>
        <w:t>雙方聯絡人</w:t>
      </w:r>
      <w:r w:rsidRPr="00CE69AE">
        <w:rPr>
          <w:rFonts w:ascii="Times New Roman" w:eastAsia="標楷體" w:hAnsi="Times New Roman" w:cs="Times New Roman"/>
        </w:rPr>
        <w:t xml:space="preserve">  </w:t>
      </w:r>
      <w:r w:rsidRPr="00CE69AE">
        <w:rPr>
          <w:rFonts w:ascii="Times New Roman" w:eastAsia="標楷體" w:hAnsi="Times New Roman" w:cs="Times New Roman"/>
        </w:rPr>
        <w:t>甲方：</w:t>
      </w:r>
      <w:r w:rsidR="00C90E2C" w:rsidRPr="00CE69AE">
        <w:rPr>
          <w:rFonts w:ascii="Times New Roman" w:eastAsia="標楷體" w:hAnsi="Times New Roman" w:cs="Times New Roman"/>
        </w:rPr>
        <w:t>解剖病理科</w:t>
      </w:r>
      <w:r w:rsidR="00C90E2C" w:rsidRPr="00CE69AE">
        <w:rPr>
          <w:rFonts w:ascii="Times New Roman" w:eastAsia="標楷體" w:hAnsi="Times New Roman" w:cs="Times New Roman"/>
        </w:rPr>
        <w:t xml:space="preserve"> </w:t>
      </w:r>
      <w:r w:rsidR="00C90E2C" w:rsidRPr="00CE69AE">
        <w:rPr>
          <w:rFonts w:ascii="Times New Roman" w:eastAsia="標楷體" w:hAnsi="Times New Roman" w:cs="Times New Roman"/>
        </w:rPr>
        <w:t>張占佩</w:t>
      </w:r>
      <w:r w:rsidRPr="00CE69AE">
        <w:rPr>
          <w:rFonts w:ascii="Times New Roman" w:eastAsia="標楷體" w:hAnsi="Times New Roman" w:cs="Times New Roman"/>
        </w:rPr>
        <w:t xml:space="preserve">      (</w:t>
      </w:r>
      <w:r w:rsidRPr="00CE69AE">
        <w:rPr>
          <w:rFonts w:ascii="Times New Roman" w:eastAsia="標楷體" w:hAnsi="Times New Roman" w:cs="Times New Roman"/>
        </w:rPr>
        <w:t>電話：</w:t>
      </w:r>
      <w:r w:rsidR="00C90E2C" w:rsidRPr="00CE69AE">
        <w:rPr>
          <w:rFonts w:ascii="Times New Roman" w:eastAsia="標楷體" w:hAnsi="Times New Roman" w:cs="Times New Roman"/>
        </w:rPr>
        <w:t>02-8512-8888</w:t>
      </w:r>
      <w:r w:rsidRPr="00CE69AE">
        <w:rPr>
          <w:rFonts w:ascii="Times New Roman" w:eastAsia="標楷體" w:hAnsi="Times New Roman" w:cs="Times New Roman"/>
        </w:rPr>
        <w:t xml:space="preserve"> </w:t>
      </w:r>
      <w:r w:rsidRPr="00CE69AE">
        <w:rPr>
          <w:rFonts w:ascii="Times New Roman" w:eastAsia="標楷體" w:hAnsi="Times New Roman" w:cs="Times New Roman"/>
        </w:rPr>
        <w:t>分機</w:t>
      </w:r>
      <w:r w:rsidR="00C90E2C" w:rsidRPr="00CE69AE">
        <w:rPr>
          <w:rFonts w:ascii="Times New Roman" w:eastAsia="標楷體" w:hAnsi="Times New Roman" w:cs="Times New Roman" w:hint="eastAsia"/>
        </w:rPr>
        <w:t xml:space="preserve"> </w:t>
      </w:r>
      <w:r w:rsidR="00C90E2C" w:rsidRPr="00CE69AE">
        <w:rPr>
          <w:rFonts w:ascii="Times New Roman" w:eastAsia="標楷體" w:hAnsi="Times New Roman" w:cs="Times New Roman"/>
        </w:rPr>
        <w:t>2238</w:t>
      </w:r>
      <w:r w:rsidR="00C90E2C" w:rsidRPr="00CE69AE">
        <w:rPr>
          <w:rFonts w:ascii="Times New Roman" w:eastAsia="標楷體" w:hAnsi="Times New Roman" w:cs="Times New Roman" w:hint="eastAsia"/>
        </w:rPr>
        <w:t>6</w:t>
      </w:r>
      <w:r w:rsidRPr="00CE69AE">
        <w:rPr>
          <w:rFonts w:ascii="Times New Roman" w:eastAsia="標楷體" w:hAnsi="Times New Roman" w:cs="Times New Roman"/>
        </w:rPr>
        <w:t xml:space="preserve"> )</w:t>
      </w:r>
    </w:p>
    <w:p w14:paraId="31EA4306" w14:textId="77777777" w:rsidR="00AE525B" w:rsidRDefault="00522DF2" w:rsidP="00AE525B">
      <w:pPr>
        <w:spacing w:line="400" w:lineRule="exact"/>
        <w:jc w:val="both"/>
        <w:rPr>
          <w:rFonts w:ascii="Times New Roman" w:eastAsia="標楷體" w:hAnsi="Times New Roman" w:cs="Times New Roman"/>
        </w:rPr>
      </w:pPr>
      <w:r w:rsidRPr="00CE69AE">
        <w:rPr>
          <w:rFonts w:ascii="Times New Roman" w:eastAsia="標楷體" w:hAnsi="Times New Roman" w:cs="Times New Roman"/>
        </w:rPr>
        <w:t xml:space="preserve">            </w:t>
      </w:r>
      <w:r w:rsidRPr="00CE69AE">
        <w:rPr>
          <w:rFonts w:ascii="Times New Roman" w:eastAsia="標楷體" w:hAnsi="Times New Roman" w:cs="Times New Roman"/>
        </w:rPr>
        <w:t>乙方：</w:t>
      </w:r>
      <w:r w:rsidRPr="00CE69AE">
        <w:rPr>
          <w:rFonts w:ascii="Times New Roman" w:eastAsia="標楷體" w:hAnsi="Times New Roman" w:cs="Times New Roman"/>
        </w:rPr>
        <w:t xml:space="preserve">OOO     </w:t>
      </w:r>
      <w:r w:rsidR="00CE69AE">
        <w:rPr>
          <w:rFonts w:ascii="Times New Roman" w:eastAsia="標楷體" w:hAnsi="Times New Roman" w:cs="Times New Roman" w:hint="eastAsia"/>
        </w:rPr>
        <w:t xml:space="preserve">             </w:t>
      </w:r>
      <w:r w:rsidRPr="00CE69AE">
        <w:rPr>
          <w:rFonts w:ascii="Times New Roman" w:eastAsia="標楷體" w:hAnsi="Times New Roman" w:cs="Times New Roman"/>
        </w:rPr>
        <w:t xml:space="preserve"> (</w:t>
      </w:r>
      <w:r w:rsidRPr="00CE69AE">
        <w:rPr>
          <w:rFonts w:ascii="Times New Roman" w:eastAsia="標楷體" w:hAnsi="Times New Roman" w:cs="Times New Roman"/>
        </w:rPr>
        <w:t>電話：</w:t>
      </w:r>
      <w:r w:rsidRPr="00CE69AE">
        <w:rPr>
          <w:rFonts w:ascii="Times New Roman" w:eastAsia="標楷體" w:hAnsi="Times New Roman" w:cs="Times New Roman"/>
        </w:rPr>
        <w:t xml:space="preserve">     </w:t>
      </w:r>
      <w:r w:rsidRPr="00CE69AE">
        <w:rPr>
          <w:rFonts w:ascii="Times New Roman" w:eastAsia="標楷體" w:hAnsi="Times New Roman" w:cs="Times New Roman"/>
        </w:rPr>
        <w:t>分機</w:t>
      </w:r>
      <w:r w:rsidRPr="00CE69AE">
        <w:rPr>
          <w:rFonts w:ascii="Times New Roman" w:eastAsia="標楷體" w:hAnsi="Times New Roman" w:cs="Times New Roman"/>
        </w:rPr>
        <w:t xml:space="preserve">    )</w:t>
      </w:r>
    </w:p>
    <w:p w14:paraId="612EEE6C" w14:textId="38BBFA61" w:rsidR="00046325" w:rsidRPr="00C42FED" w:rsidRDefault="00AE525B" w:rsidP="00AE525B">
      <w:pPr>
        <w:spacing w:line="400" w:lineRule="exact"/>
        <w:jc w:val="both"/>
        <w:rPr>
          <w:rFonts w:ascii="Times New Roman" w:eastAsia="標楷體" w:hAnsi="Times New Roman" w:cs="Times New Roman"/>
          <w:color w:val="000000"/>
        </w:rPr>
      </w:pPr>
      <w:r>
        <w:rPr>
          <w:rFonts w:ascii="Times New Roman" w:eastAsia="標楷體" w:hAnsi="Times New Roman" w:cs="Times New Roman" w:hint="eastAsia"/>
        </w:rPr>
        <w:t xml:space="preserve"> </w:t>
      </w:r>
      <w:r w:rsidR="00046325" w:rsidRPr="00C42FED">
        <w:rPr>
          <w:rFonts w:ascii="Times New Roman" w:eastAsia="標楷體" w:hAnsi="Times New Roman" w:cs="Times New Roman"/>
          <w:color w:val="000000"/>
        </w:rPr>
        <w:t>立約人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67DC6" w:rsidRPr="00C42FED" w14:paraId="566FF1CC" w14:textId="77777777" w:rsidTr="00F7543E">
        <w:tc>
          <w:tcPr>
            <w:tcW w:w="9520" w:type="dxa"/>
            <w:shd w:val="clear" w:color="auto" w:fill="auto"/>
          </w:tcPr>
          <w:p w14:paraId="35A59F92" w14:textId="77777777" w:rsidR="00467DC6" w:rsidRPr="0078233A" w:rsidRDefault="00467DC6" w:rsidP="00AE525B">
            <w:pPr>
              <w:spacing w:line="400" w:lineRule="exact"/>
              <w:jc w:val="both"/>
              <w:rPr>
                <w:rFonts w:eastAsia="標楷體"/>
              </w:rPr>
            </w:pPr>
            <w:r w:rsidRPr="0078233A">
              <w:rPr>
                <w:rFonts w:eastAsia="標楷體" w:hint="eastAsia"/>
              </w:rPr>
              <w:t>甲</w:t>
            </w:r>
            <w:r w:rsidRPr="00977D6F">
              <w:rPr>
                <w:rFonts w:eastAsia="標楷體"/>
              </w:rPr>
              <w:t xml:space="preserve">  </w:t>
            </w:r>
            <w:r w:rsidRPr="0078233A">
              <w:rPr>
                <w:rFonts w:eastAsia="標楷體" w:hint="eastAsia"/>
              </w:rPr>
              <w:t>方﹕輔仁大學學校財團法人輔仁大學附設醫院</w:t>
            </w:r>
          </w:p>
          <w:p w14:paraId="2DE764B4" w14:textId="77777777" w:rsidR="00467DC6" w:rsidRPr="00977D6F" w:rsidRDefault="00467DC6" w:rsidP="00AE525B">
            <w:pPr>
              <w:spacing w:line="400" w:lineRule="exact"/>
              <w:jc w:val="both"/>
              <w:rPr>
                <w:rFonts w:eastAsia="標楷體"/>
              </w:rPr>
            </w:pPr>
            <w:r w:rsidRPr="0078233A">
              <w:rPr>
                <w:rFonts w:eastAsia="標楷體" w:hint="eastAsia"/>
              </w:rPr>
              <w:t>院</w:t>
            </w:r>
            <w:r w:rsidRPr="00977D6F">
              <w:rPr>
                <w:rFonts w:eastAsia="標楷體"/>
              </w:rPr>
              <w:t xml:space="preserve">  </w:t>
            </w:r>
            <w:r w:rsidRPr="0078233A">
              <w:rPr>
                <w:rFonts w:eastAsia="標楷體" w:hint="eastAsia"/>
              </w:rPr>
              <w:t>長</w:t>
            </w:r>
            <w:r>
              <w:rPr>
                <w:rFonts w:eastAsia="標楷體" w:hint="eastAsia"/>
              </w:rPr>
              <w:t>﹕黃瑞仁</w:t>
            </w:r>
          </w:p>
          <w:p w14:paraId="210F1DDE" w14:textId="77777777" w:rsidR="00467DC6" w:rsidRPr="0078233A" w:rsidRDefault="00467DC6" w:rsidP="00AE525B">
            <w:pPr>
              <w:spacing w:line="400" w:lineRule="exact"/>
              <w:jc w:val="both"/>
              <w:rPr>
                <w:rFonts w:eastAsia="標楷體"/>
              </w:rPr>
            </w:pPr>
            <w:r w:rsidRPr="0078233A">
              <w:rPr>
                <w:rFonts w:eastAsia="標楷體" w:hint="eastAsia"/>
              </w:rPr>
              <w:t>院</w:t>
            </w:r>
            <w:r w:rsidRPr="00977D6F">
              <w:rPr>
                <w:rFonts w:eastAsia="標楷體"/>
              </w:rPr>
              <w:t xml:space="preserve">  </w:t>
            </w:r>
            <w:r w:rsidRPr="0078233A">
              <w:rPr>
                <w:rFonts w:eastAsia="標楷體" w:hint="eastAsia"/>
              </w:rPr>
              <w:t>址﹕新北市泰山區貴子路</w:t>
            </w:r>
            <w:r w:rsidRPr="00467DC6">
              <w:rPr>
                <w:rFonts w:ascii="Times New Roman" w:eastAsia="標楷體" w:hAnsi="Times New Roman" w:cs="Times New Roman"/>
              </w:rPr>
              <w:t>69</w:t>
            </w:r>
            <w:r w:rsidRPr="0078233A">
              <w:rPr>
                <w:rFonts w:eastAsia="標楷體" w:hint="eastAsia"/>
              </w:rPr>
              <w:t>號</w:t>
            </w:r>
          </w:p>
          <w:p w14:paraId="5BF98445" w14:textId="77777777" w:rsidR="00467DC6" w:rsidRPr="000D4CFB" w:rsidRDefault="00467DC6" w:rsidP="00AE525B">
            <w:pPr>
              <w:spacing w:line="400" w:lineRule="exact"/>
              <w:jc w:val="both"/>
              <w:rPr>
                <w:rFonts w:ascii="Times New Roman" w:eastAsia="標楷體" w:hAnsi="Times New Roman" w:cs="Times New Roman"/>
              </w:rPr>
            </w:pPr>
            <w:r w:rsidRPr="0078233A">
              <w:rPr>
                <w:rFonts w:eastAsia="標楷體" w:hint="eastAsia"/>
              </w:rPr>
              <w:t>電</w:t>
            </w:r>
            <w:r w:rsidRPr="0078233A">
              <w:rPr>
                <w:rFonts w:eastAsia="標楷體"/>
              </w:rPr>
              <w:t xml:space="preserve">  </w:t>
            </w:r>
            <w:r w:rsidRPr="0078233A">
              <w:rPr>
                <w:rFonts w:eastAsia="標楷體" w:hint="eastAsia"/>
              </w:rPr>
              <w:t>話﹕</w:t>
            </w:r>
            <w:r w:rsidRPr="000D4CFB">
              <w:rPr>
                <w:rFonts w:ascii="Times New Roman" w:eastAsia="標楷體" w:hAnsi="Times New Roman" w:cs="Times New Roman"/>
              </w:rPr>
              <w:t>(02)8512-8888</w:t>
            </w:r>
          </w:p>
          <w:p w14:paraId="0E365BE4" w14:textId="0E5434DE" w:rsidR="00467DC6" w:rsidRPr="00C42FED" w:rsidRDefault="00467DC6" w:rsidP="00AE525B">
            <w:pPr>
              <w:spacing w:line="400" w:lineRule="exact"/>
              <w:jc w:val="both"/>
              <w:rPr>
                <w:rFonts w:ascii="Times New Roman" w:eastAsia="標楷體" w:hAnsi="Times New Roman" w:cs="Times New Roman"/>
                <w:color w:val="000000"/>
              </w:rPr>
            </w:pPr>
            <w:r w:rsidRPr="000D4CFB">
              <w:rPr>
                <w:rFonts w:ascii="Times New Roman" w:eastAsia="標楷體" w:hAnsi="Times New Roman" w:cs="Times New Roman"/>
              </w:rPr>
              <w:t>統一編號：</w:t>
            </w:r>
            <w:r w:rsidRPr="000D4CFB">
              <w:rPr>
                <w:rFonts w:ascii="Times New Roman" w:eastAsia="標楷體" w:hAnsi="Times New Roman" w:cs="Times New Roman"/>
              </w:rPr>
              <w:t>72785825</w:t>
            </w:r>
          </w:p>
        </w:tc>
      </w:tr>
      <w:tr w:rsidR="00467DC6" w:rsidRPr="00C42FED" w14:paraId="0A996D56" w14:textId="77777777" w:rsidTr="002164D2">
        <w:tc>
          <w:tcPr>
            <w:tcW w:w="9520" w:type="dxa"/>
            <w:shd w:val="clear" w:color="auto" w:fill="auto"/>
          </w:tcPr>
          <w:p w14:paraId="0E45C410" w14:textId="1C168B4C" w:rsidR="00467DC6" w:rsidRPr="00CE69AE" w:rsidRDefault="00467DC6" w:rsidP="00AE525B">
            <w:pPr>
              <w:spacing w:line="400" w:lineRule="exact"/>
              <w:jc w:val="both"/>
              <w:rPr>
                <w:rFonts w:ascii="Times New Roman" w:eastAsia="標楷體" w:hAnsi="Times New Roman" w:cs="Times New Roman"/>
              </w:rPr>
            </w:pPr>
            <w:r w:rsidRPr="00CE69AE">
              <w:rPr>
                <w:rFonts w:ascii="Times New Roman" w:eastAsia="標楷體" w:hAnsi="Times New Roman" w:cs="Times New Roman"/>
              </w:rPr>
              <w:t>乙</w:t>
            </w:r>
            <w:r w:rsidRPr="00CE69AE">
              <w:rPr>
                <w:rFonts w:ascii="Times New Roman" w:eastAsia="標楷體" w:hAnsi="Times New Roman" w:cs="Times New Roman" w:hint="eastAsia"/>
              </w:rPr>
              <w:t xml:space="preserve">  </w:t>
            </w:r>
            <w:r w:rsidRPr="00CE69AE">
              <w:rPr>
                <w:rFonts w:ascii="Times New Roman" w:eastAsia="標楷體" w:hAnsi="Times New Roman" w:cs="Times New Roman"/>
              </w:rPr>
              <w:t>方：</w:t>
            </w:r>
            <w:r w:rsidRPr="00CE69AE">
              <w:rPr>
                <w:rFonts w:ascii="Times New Roman" w:eastAsia="標楷體" w:hAnsi="Times New Roman" w:cs="Times New Roman"/>
              </w:rPr>
              <w:t xml:space="preserve"> </w:t>
            </w:r>
          </w:p>
          <w:p w14:paraId="257F6591" w14:textId="77777777" w:rsidR="00467DC6" w:rsidRPr="00CE69AE" w:rsidRDefault="00467DC6" w:rsidP="00AE525B">
            <w:pPr>
              <w:spacing w:line="400" w:lineRule="exact"/>
              <w:jc w:val="both"/>
              <w:rPr>
                <w:rFonts w:ascii="Times New Roman" w:eastAsia="標楷體" w:hAnsi="Times New Roman" w:cs="Times New Roman"/>
              </w:rPr>
            </w:pPr>
            <w:r w:rsidRPr="00CE69AE">
              <w:rPr>
                <w:rFonts w:ascii="Times New Roman" w:eastAsia="標楷體" w:hAnsi="Times New Roman" w:cs="Times New Roman"/>
              </w:rPr>
              <w:t>負責人：</w:t>
            </w:r>
            <w:r w:rsidRPr="00CE69AE">
              <w:rPr>
                <w:rFonts w:ascii="Times New Roman" w:eastAsia="標楷體" w:hAnsi="Times New Roman" w:cs="Times New Roman" w:hint="eastAsia"/>
              </w:rPr>
              <w:t xml:space="preserve"> </w:t>
            </w:r>
          </w:p>
          <w:p w14:paraId="236837A8" w14:textId="42F82726" w:rsidR="00467DC6" w:rsidRPr="00CE69AE" w:rsidRDefault="00467DC6" w:rsidP="00AE525B">
            <w:pPr>
              <w:spacing w:line="400" w:lineRule="exact"/>
              <w:jc w:val="both"/>
              <w:rPr>
                <w:rFonts w:ascii="Times New Roman" w:eastAsia="標楷體" w:hAnsi="Times New Roman" w:cs="Times New Roman"/>
              </w:rPr>
            </w:pPr>
            <w:r w:rsidRPr="00CE69AE">
              <w:rPr>
                <w:rFonts w:ascii="Times New Roman" w:eastAsia="標楷體" w:hAnsi="Times New Roman" w:cs="Times New Roman"/>
              </w:rPr>
              <w:t>地</w:t>
            </w:r>
            <w:r w:rsidRPr="00CE69AE">
              <w:rPr>
                <w:rFonts w:ascii="Times New Roman" w:eastAsia="標楷體" w:hAnsi="Times New Roman" w:cs="Times New Roman" w:hint="eastAsia"/>
              </w:rPr>
              <w:t xml:space="preserve">  </w:t>
            </w:r>
            <w:r w:rsidRPr="00CE69AE">
              <w:rPr>
                <w:rFonts w:ascii="Times New Roman" w:eastAsia="標楷體" w:hAnsi="Times New Roman" w:cs="Times New Roman"/>
              </w:rPr>
              <w:t>址：</w:t>
            </w:r>
          </w:p>
          <w:p w14:paraId="702BE28C" w14:textId="176069CA" w:rsidR="00467DC6" w:rsidRPr="00CE69AE" w:rsidRDefault="00467DC6" w:rsidP="00AE525B">
            <w:pPr>
              <w:spacing w:line="400" w:lineRule="exact"/>
              <w:jc w:val="both"/>
              <w:rPr>
                <w:rFonts w:ascii="Times New Roman" w:eastAsia="標楷體" w:hAnsi="Times New Roman" w:cs="Times New Roman"/>
              </w:rPr>
            </w:pPr>
            <w:r w:rsidRPr="00CE69AE">
              <w:rPr>
                <w:rFonts w:eastAsia="標楷體" w:hint="eastAsia"/>
              </w:rPr>
              <w:t>電</w:t>
            </w:r>
            <w:r w:rsidRPr="00CE69AE">
              <w:rPr>
                <w:rFonts w:eastAsia="標楷體"/>
              </w:rPr>
              <w:t xml:space="preserve">  </w:t>
            </w:r>
            <w:r w:rsidRPr="00CE69AE">
              <w:rPr>
                <w:rFonts w:eastAsia="標楷體" w:hint="eastAsia"/>
              </w:rPr>
              <w:t>話</w:t>
            </w:r>
            <w:r w:rsidRPr="00CE69AE">
              <w:rPr>
                <w:rFonts w:ascii="Times New Roman" w:eastAsia="標楷體" w:hAnsi="Times New Roman" w:cs="Times New Roman"/>
              </w:rPr>
              <w:t>：</w:t>
            </w:r>
          </w:p>
          <w:p w14:paraId="079C19E0" w14:textId="24FAF505" w:rsidR="00467DC6" w:rsidRPr="0089407E" w:rsidRDefault="00467DC6" w:rsidP="00AE525B">
            <w:pPr>
              <w:spacing w:line="400" w:lineRule="exact"/>
              <w:jc w:val="both"/>
              <w:rPr>
                <w:rFonts w:ascii="Times New Roman" w:eastAsia="標楷體" w:hAnsi="Times New Roman" w:cs="Times New Roman"/>
                <w:color w:val="FF0000"/>
              </w:rPr>
            </w:pPr>
            <w:r w:rsidRPr="00CE69AE">
              <w:rPr>
                <w:rFonts w:ascii="Times New Roman" w:eastAsia="標楷體" w:hAnsi="Times New Roman" w:cs="Times New Roman"/>
              </w:rPr>
              <w:t>統一編號：</w:t>
            </w:r>
          </w:p>
        </w:tc>
      </w:tr>
    </w:tbl>
    <w:p w14:paraId="57F67E00" w14:textId="7BF6CF37" w:rsidR="007B53AD" w:rsidRPr="00C42FED" w:rsidRDefault="007B53AD" w:rsidP="00AE525B">
      <w:pPr>
        <w:spacing w:line="400" w:lineRule="exact"/>
        <w:rPr>
          <w:rFonts w:ascii="Times New Roman" w:eastAsia="標楷體" w:hAnsi="Times New Roman" w:cs="Times New Roman"/>
          <w:color w:val="000000"/>
        </w:rPr>
      </w:pPr>
    </w:p>
    <w:p w14:paraId="264CA815" w14:textId="6EF5EF1C" w:rsidR="000C59DE" w:rsidRPr="00C42FED" w:rsidRDefault="00374FF6" w:rsidP="00AE525B">
      <w:pPr>
        <w:spacing w:line="400" w:lineRule="exact"/>
        <w:jc w:val="distribute"/>
        <w:rPr>
          <w:rFonts w:ascii="Times New Roman" w:eastAsia="標楷體" w:hAnsi="Times New Roman" w:cs="Times New Roman"/>
          <w:color w:val="000000"/>
        </w:rPr>
      </w:pPr>
      <w:r w:rsidRPr="00C42FED">
        <w:rPr>
          <w:rFonts w:ascii="Times New Roman" w:eastAsia="標楷體" w:hAnsi="Times New Roman" w:cs="Times New Roman"/>
          <w:color w:val="000000"/>
        </w:rPr>
        <w:t>中華民國年月日</w:t>
      </w:r>
    </w:p>
    <w:sectPr w:rsidR="000C59DE" w:rsidRPr="00C42FED" w:rsidSect="00711E6B">
      <w:footerReference w:type="even" r:id="rId8"/>
      <w:footerReference w:type="default" r:id="rId9"/>
      <w:type w:val="continuous"/>
      <w:pgSz w:w="11906" w:h="16838" w:code="9"/>
      <w:pgMar w:top="1134" w:right="1134" w:bottom="1134" w:left="1134" w:header="851" w:footer="305"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52848" w16cex:dateUtc="2022-10-27T07:54:00Z"/>
  <w16cex:commentExtensible w16cex:durableId="27052907" w16cex:dateUtc="2022-10-2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FA2EE" w16cid:durableId="27052848"/>
  <w16cid:commentId w16cid:paraId="64BF784B" w16cid:durableId="2705290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C01A2" w14:textId="77777777" w:rsidR="00533275" w:rsidRDefault="00533275">
      <w:r>
        <w:separator/>
      </w:r>
    </w:p>
  </w:endnote>
  <w:endnote w:type="continuationSeparator" w:id="0">
    <w:p w14:paraId="17E80763" w14:textId="77777777" w:rsidR="00533275" w:rsidRDefault="0053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古印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82EB6" w14:textId="77777777" w:rsidR="00D006DB" w:rsidRDefault="00D006D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14:paraId="3014E7CA" w14:textId="77777777" w:rsidR="00D006DB" w:rsidRDefault="00D006DB">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7DD36" w14:textId="37E85D93" w:rsidR="00597563" w:rsidRDefault="00597563">
    <w:pPr>
      <w:pStyle w:val="a4"/>
      <w:jc w:val="center"/>
    </w:pPr>
    <w:r>
      <w:fldChar w:fldCharType="begin"/>
    </w:r>
    <w:r>
      <w:instrText>PAGE   \* MERGEFORMAT</w:instrText>
    </w:r>
    <w:r>
      <w:fldChar w:fldCharType="separate"/>
    </w:r>
    <w:r w:rsidR="00C33BC4" w:rsidRPr="00C33BC4">
      <w:rPr>
        <w:noProof/>
        <w:lang w:val="zh-TW"/>
      </w:rPr>
      <w:t>5</w:t>
    </w:r>
    <w:r>
      <w:fldChar w:fldCharType="end"/>
    </w:r>
  </w:p>
  <w:p w14:paraId="739E61A4" w14:textId="77777777" w:rsidR="00597563" w:rsidRDefault="0059756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340C" w14:textId="77777777" w:rsidR="00533275" w:rsidRDefault="00533275">
      <w:r>
        <w:separator/>
      </w:r>
    </w:p>
  </w:footnote>
  <w:footnote w:type="continuationSeparator" w:id="0">
    <w:p w14:paraId="1304901D" w14:textId="77777777" w:rsidR="00533275" w:rsidRDefault="005332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E08"/>
    <w:multiLevelType w:val="hybridMultilevel"/>
    <w:tmpl w:val="18A6F70E"/>
    <w:lvl w:ilvl="0" w:tplc="04090015">
      <w:start w:val="1"/>
      <w:numFmt w:val="taiwaneseCountingThousand"/>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 w15:restartNumberingAfterBreak="0">
    <w:nsid w:val="04334419"/>
    <w:multiLevelType w:val="hybridMultilevel"/>
    <w:tmpl w:val="685AD1C8"/>
    <w:lvl w:ilvl="0" w:tplc="6CDA5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2E778C"/>
    <w:multiLevelType w:val="hybridMultilevel"/>
    <w:tmpl w:val="A75CE184"/>
    <w:lvl w:ilvl="0" w:tplc="416E705A">
      <w:start w:val="1"/>
      <w:numFmt w:val="taiwaneseCountingThousand"/>
      <w:lvlText w:val="%1、"/>
      <w:lvlJc w:val="left"/>
      <w:pPr>
        <w:ind w:left="1296" w:hanging="360"/>
      </w:pPr>
      <w:rPr>
        <w:rFonts w:hint="default"/>
        <w:lang w:val="en-US"/>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3" w15:restartNumberingAfterBreak="0">
    <w:nsid w:val="05AA6F65"/>
    <w:multiLevelType w:val="hybridMultilevel"/>
    <w:tmpl w:val="C3841A4A"/>
    <w:lvl w:ilvl="0" w:tplc="6E70449E">
      <w:start w:val="1"/>
      <w:numFmt w:val="bullet"/>
      <w:lvlText w:val="-"/>
      <w:lvlJc w:val="left"/>
      <w:pPr>
        <w:ind w:left="720" w:hanging="360"/>
      </w:pPr>
      <w:rPr>
        <w:rFonts w:ascii="Calibri" w:eastAsia="新細明體" w:hAnsi="Calibri" w:cs="Calibr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09A47FC2"/>
    <w:multiLevelType w:val="hybridMultilevel"/>
    <w:tmpl w:val="2252E74E"/>
    <w:lvl w:ilvl="0" w:tplc="6C8A5348">
      <w:start w:val="1"/>
      <w:numFmt w:val="taiwaneseCountingThousand"/>
      <w:lvlText w:val="（%1）"/>
      <w:lvlJc w:val="left"/>
      <w:pPr>
        <w:ind w:left="1818" w:hanging="360"/>
      </w:pPr>
      <w:rPr>
        <w:rFonts w:hint="eastAsia"/>
      </w:rPr>
    </w:lvl>
    <w:lvl w:ilvl="1" w:tplc="04090019">
      <w:start w:val="1"/>
      <w:numFmt w:val="ideographTraditional"/>
      <w:lvlText w:val="%2、"/>
      <w:lvlJc w:val="left"/>
      <w:pPr>
        <w:ind w:left="2465" w:hanging="480"/>
      </w:pPr>
    </w:lvl>
    <w:lvl w:ilvl="2" w:tplc="0409001B" w:tentative="1">
      <w:start w:val="1"/>
      <w:numFmt w:val="lowerRoman"/>
      <w:lvlText w:val="%3."/>
      <w:lvlJc w:val="right"/>
      <w:pPr>
        <w:ind w:left="2898" w:hanging="480"/>
      </w:pPr>
    </w:lvl>
    <w:lvl w:ilvl="3" w:tplc="0409000F" w:tentative="1">
      <w:start w:val="1"/>
      <w:numFmt w:val="decimal"/>
      <w:lvlText w:val="%4."/>
      <w:lvlJc w:val="left"/>
      <w:pPr>
        <w:ind w:left="3378" w:hanging="480"/>
      </w:pPr>
    </w:lvl>
    <w:lvl w:ilvl="4" w:tplc="04090019" w:tentative="1">
      <w:start w:val="1"/>
      <w:numFmt w:val="ideographTraditional"/>
      <w:lvlText w:val="%5、"/>
      <w:lvlJc w:val="left"/>
      <w:pPr>
        <w:ind w:left="3858" w:hanging="480"/>
      </w:pPr>
    </w:lvl>
    <w:lvl w:ilvl="5" w:tplc="0409001B" w:tentative="1">
      <w:start w:val="1"/>
      <w:numFmt w:val="lowerRoman"/>
      <w:lvlText w:val="%6."/>
      <w:lvlJc w:val="right"/>
      <w:pPr>
        <w:ind w:left="4338" w:hanging="480"/>
      </w:pPr>
    </w:lvl>
    <w:lvl w:ilvl="6" w:tplc="0409000F" w:tentative="1">
      <w:start w:val="1"/>
      <w:numFmt w:val="decimal"/>
      <w:lvlText w:val="%7."/>
      <w:lvlJc w:val="left"/>
      <w:pPr>
        <w:ind w:left="4818" w:hanging="480"/>
      </w:pPr>
    </w:lvl>
    <w:lvl w:ilvl="7" w:tplc="04090019" w:tentative="1">
      <w:start w:val="1"/>
      <w:numFmt w:val="ideographTraditional"/>
      <w:lvlText w:val="%8、"/>
      <w:lvlJc w:val="left"/>
      <w:pPr>
        <w:ind w:left="5298" w:hanging="480"/>
      </w:pPr>
    </w:lvl>
    <w:lvl w:ilvl="8" w:tplc="0409001B" w:tentative="1">
      <w:start w:val="1"/>
      <w:numFmt w:val="lowerRoman"/>
      <w:lvlText w:val="%9."/>
      <w:lvlJc w:val="right"/>
      <w:pPr>
        <w:ind w:left="5778" w:hanging="480"/>
      </w:pPr>
    </w:lvl>
  </w:abstractNum>
  <w:abstractNum w:abstractNumId="5" w15:restartNumberingAfterBreak="0">
    <w:nsid w:val="13280A6F"/>
    <w:multiLevelType w:val="multilevel"/>
    <w:tmpl w:val="BA2A7424"/>
    <w:lvl w:ilvl="0">
      <w:start w:val="1"/>
      <w:numFmt w:val="taiwaneseCountingThousand"/>
      <w:lvlText w:val="%1、"/>
      <w:lvlJc w:val="left"/>
      <w:pPr>
        <w:ind w:left="480" w:hanging="480"/>
      </w:pPr>
      <w:rPr>
        <w:rFonts w:hint="default"/>
      </w:rPr>
    </w:lvl>
    <w:lvl w:ilvl="1">
      <w:start w:val="1"/>
      <w:numFmt w:val="taiwaneseCountingThousand"/>
      <w:lvlText w:val="(%2)"/>
      <w:lvlJc w:val="left"/>
      <w:pPr>
        <w:ind w:left="840" w:hanging="360"/>
      </w:pPr>
      <w:rPr>
        <w:rFonts w:ascii="Times New Roman" w:eastAsia="標楷體" w:hAnsi="Times New Roman" w:cs="Times New Roman"/>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A956975"/>
    <w:multiLevelType w:val="hybridMultilevel"/>
    <w:tmpl w:val="3AAC2DE8"/>
    <w:lvl w:ilvl="0" w:tplc="16003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F1494A"/>
    <w:multiLevelType w:val="hybridMultilevel"/>
    <w:tmpl w:val="18A6F70E"/>
    <w:lvl w:ilvl="0" w:tplc="04090015">
      <w:start w:val="1"/>
      <w:numFmt w:val="taiwaneseCountingThousand"/>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8" w15:restartNumberingAfterBreak="0">
    <w:nsid w:val="1B5002A5"/>
    <w:multiLevelType w:val="hybridMultilevel"/>
    <w:tmpl w:val="092C2A5E"/>
    <w:lvl w:ilvl="0" w:tplc="54AA9282">
      <w:start w:val="1"/>
      <w:numFmt w:val="taiwaneseCountingThousand"/>
      <w:lvlText w:val="(%1)"/>
      <w:lvlJc w:val="left"/>
      <w:pPr>
        <w:ind w:left="1318" w:hanging="36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9" w15:restartNumberingAfterBreak="0">
    <w:nsid w:val="1BDA2CE1"/>
    <w:multiLevelType w:val="hybridMultilevel"/>
    <w:tmpl w:val="2252E74E"/>
    <w:lvl w:ilvl="0" w:tplc="6C8A5348">
      <w:start w:val="1"/>
      <w:numFmt w:val="taiwaneseCountingThousand"/>
      <w:lvlText w:val="（%1）"/>
      <w:lvlJc w:val="left"/>
      <w:pPr>
        <w:ind w:left="1818" w:hanging="360"/>
      </w:pPr>
      <w:rPr>
        <w:rFonts w:hint="eastAsia"/>
      </w:rPr>
    </w:lvl>
    <w:lvl w:ilvl="1" w:tplc="04090019" w:tentative="1">
      <w:start w:val="1"/>
      <w:numFmt w:val="ideographTraditional"/>
      <w:lvlText w:val="%2、"/>
      <w:lvlJc w:val="left"/>
      <w:pPr>
        <w:ind w:left="2418" w:hanging="480"/>
      </w:pPr>
    </w:lvl>
    <w:lvl w:ilvl="2" w:tplc="0409001B" w:tentative="1">
      <w:start w:val="1"/>
      <w:numFmt w:val="lowerRoman"/>
      <w:lvlText w:val="%3."/>
      <w:lvlJc w:val="right"/>
      <w:pPr>
        <w:ind w:left="2898" w:hanging="480"/>
      </w:pPr>
    </w:lvl>
    <w:lvl w:ilvl="3" w:tplc="0409000F" w:tentative="1">
      <w:start w:val="1"/>
      <w:numFmt w:val="decimal"/>
      <w:lvlText w:val="%4."/>
      <w:lvlJc w:val="left"/>
      <w:pPr>
        <w:ind w:left="3378" w:hanging="480"/>
      </w:pPr>
    </w:lvl>
    <w:lvl w:ilvl="4" w:tplc="04090019" w:tentative="1">
      <w:start w:val="1"/>
      <w:numFmt w:val="ideographTraditional"/>
      <w:lvlText w:val="%5、"/>
      <w:lvlJc w:val="left"/>
      <w:pPr>
        <w:ind w:left="3858" w:hanging="480"/>
      </w:pPr>
    </w:lvl>
    <w:lvl w:ilvl="5" w:tplc="0409001B" w:tentative="1">
      <w:start w:val="1"/>
      <w:numFmt w:val="lowerRoman"/>
      <w:lvlText w:val="%6."/>
      <w:lvlJc w:val="right"/>
      <w:pPr>
        <w:ind w:left="4338" w:hanging="480"/>
      </w:pPr>
    </w:lvl>
    <w:lvl w:ilvl="6" w:tplc="0409000F" w:tentative="1">
      <w:start w:val="1"/>
      <w:numFmt w:val="decimal"/>
      <w:lvlText w:val="%7."/>
      <w:lvlJc w:val="left"/>
      <w:pPr>
        <w:ind w:left="4818" w:hanging="480"/>
      </w:pPr>
    </w:lvl>
    <w:lvl w:ilvl="7" w:tplc="04090019" w:tentative="1">
      <w:start w:val="1"/>
      <w:numFmt w:val="ideographTraditional"/>
      <w:lvlText w:val="%8、"/>
      <w:lvlJc w:val="left"/>
      <w:pPr>
        <w:ind w:left="5298" w:hanging="480"/>
      </w:pPr>
    </w:lvl>
    <w:lvl w:ilvl="8" w:tplc="0409001B" w:tentative="1">
      <w:start w:val="1"/>
      <w:numFmt w:val="lowerRoman"/>
      <w:lvlText w:val="%9."/>
      <w:lvlJc w:val="right"/>
      <w:pPr>
        <w:ind w:left="5778" w:hanging="480"/>
      </w:pPr>
    </w:lvl>
  </w:abstractNum>
  <w:abstractNum w:abstractNumId="10" w15:restartNumberingAfterBreak="0">
    <w:nsid w:val="1C1760EC"/>
    <w:multiLevelType w:val="hybridMultilevel"/>
    <w:tmpl w:val="94448394"/>
    <w:lvl w:ilvl="0" w:tplc="3F0055EC">
      <w:start w:val="1"/>
      <w:numFmt w:val="taiwaneseCountingThousand"/>
      <w:suff w:val="space"/>
      <w:lvlText w:val="%1、"/>
      <w:lvlJc w:val="left"/>
      <w:pPr>
        <w:ind w:left="958" w:hanging="476"/>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BF2D53"/>
    <w:multiLevelType w:val="hybridMultilevel"/>
    <w:tmpl w:val="53BCD764"/>
    <w:lvl w:ilvl="0" w:tplc="04EC53C0">
      <w:start w:val="1"/>
      <w:numFmt w:val="taiwaneseCountingThousand"/>
      <w:lvlText w:val="(%1)"/>
      <w:lvlJc w:val="left"/>
      <w:pPr>
        <w:ind w:left="1318" w:hanging="36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2" w15:restartNumberingAfterBreak="0">
    <w:nsid w:val="1FC03201"/>
    <w:multiLevelType w:val="hybridMultilevel"/>
    <w:tmpl w:val="5806615E"/>
    <w:lvl w:ilvl="0" w:tplc="04090015">
      <w:start w:val="1"/>
      <w:numFmt w:val="taiwaneseCountingThousand"/>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3" w15:restartNumberingAfterBreak="0">
    <w:nsid w:val="21E74849"/>
    <w:multiLevelType w:val="hybridMultilevel"/>
    <w:tmpl w:val="FA74ED1E"/>
    <w:lvl w:ilvl="0" w:tplc="898C38C2">
      <w:start w:val="1"/>
      <w:numFmt w:val="decimal"/>
      <w:lvlText w:val="%1."/>
      <w:lvlJc w:val="left"/>
      <w:pPr>
        <w:ind w:left="1318" w:hanging="36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4" w15:restartNumberingAfterBreak="0">
    <w:nsid w:val="23911BF7"/>
    <w:multiLevelType w:val="hybridMultilevel"/>
    <w:tmpl w:val="8F08CDB6"/>
    <w:lvl w:ilvl="0" w:tplc="2988D308">
      <w:start w:val="1"/>
      <w:numFmt w:val="taiwaneseCountingThousand"/>
      <w:lvlText w:val="(%1)"/>
      <w:lvlJc w:val="left"/>
      <w:pPr>
        <w:ind w:left="1318" w:hanging="36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5" w15:restartNumberingAfterBreak="0">
    <w:nsid w:val="2BDF3684"/>
    <w:multiLevelType w:val="hybridMultilevel"/>
    <w:tmpl w:val="FE7C71B6"/>
    <w:lvl w:ilvl="0" w:tplc="9F30A3A2">
      <w:start w:val="1"/>
      <w:numFmt w:val="taiwaneseCountingThousand"/>
      <w:lvlText w:val="(%1)"/>
      <w:lvlJc w:val="left"/>
      <w:pPr>
        <w:ind w:left="1318" w:hanging="36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6" w15:restartNumberingAfterBreak="0">
    <w:nsid w:val="2F6B5938"/>
    <w:multiLevelType w:val="hybridMultilevel"/>
    <w:tmpl w:val="BB30A774"/>
    <w:lvl w:ilvl="0" w:tplc="6DF251CE">
      <w:start w:val="1"/>
      <w:numFmt w:val="taiwaneseCountingThousand"/>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7" w15:restartNumberingAfterBreak="0">
    <w:nsid w:val="2F71396A"/>
    <w:multiLevelType w:val="singleLevel"/>
    <w:tmpl w:val="F8DEF034"/>
    <w:lvl w:ilvl="0">
      <w:start w:val="1"/>
      <w:numFmt w:val="taiwaneseCountingThousand"/>
      <w:suff w:val="space"/>
      <w:lvlText w:val="%1、"/>
      <w:lvlJc w:val="left"/>
      <w:pPr>
        <w:ind w:left="958" w:hanging="476"/>
      </w:pPr>
      <w:rPr>
        <w:rFonts w:hint="eastAsia"/>
        <w:color w:val="auto"/>
      </w:rPr>
    </w:lvl>
  </w:abstractNum>
  <w:abstractNum w:abstractNumId="18" w15:restartNumberingAfterBreak="0">
    <w:nsid w:val="321751BA"/>
    <w:multiLevelType w:val="hybridMultilevel"/>
    <w:tmpl w:val="92F07396"/>
    <w:lvl w:ilvl="0" w:tplc="ACD02EE4">
      <w:start w:val="1"/>
      <w:numFmt w:val="taiwaneseCountingThousand"/>
      <w:suff w:val="space"/>
      <w:lvlText w:val="%1、"/>
      <w:lvlJc w:val="left"/>
      <w:pPr>
        <w:ind w:left="958" w:hanging="476"/>
      </w:pPr>
      <w:rPr>
        <w:rFonts w:hint="eastAsia"/>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32BA4AB5"/>
    <w:multiLevelType w:val="hybridMultilevel"/>
    <w:tmpl w:val="03DEC238"/>
    <w:lvl w:ilvl="0" w:tplc="E76E1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3E87878"/>
    <w:multiLevelType w:val="hybridMultilevel"/>
    <w:tmpl w:val="C108056E"/>
    <w:lvl w:ilvl="0" w:tplc="A798E642">
      <w:start w:val="1"/>
      <w:numFmt w:val="taiwaneseCountingThousand"/>
      <w:suff w:val="space"/>
      <w:lvlText w:val="第%1條、"/>
      <w:lvlJc w:val="left"/>
      <w:pPr>
        <w:ind w:left="958" w:hanging="476"/>
      </w:pPr>
      <w:rPr>
        <w:rFonts w:ascii="標楷體" w:eastAsia="標楷體" w:hAnsi="標楷體" w:cs="Arial" w:hint="eastAsia"/>
        <w:lang w:val="en-US"/>
      </w:rPr>
    </w:lvl>
    <w:lvl w:ilvl="1" w:tplc="04090015">
      <w:start w:val="1"/>
      <w:numFmt w:val="taiwaneseCountingThousand"/>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1" w15:restartNumberingAfterBreak="0">
    <w:nsid w:val="35454AE0"/>
    <w:multiLevelType w:val="hybridMultilevel"/>
    <w:tmpl w:val="5F4A30DE"/>
    <w:lvl w:ilvl="0" w:tplc="4B9AC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4229FD"/>
    <w:multiLevelType w:val="hybridMultilevel"/>
    <w:tmpl w:val="24205F6E"/>
    <w:lvl w:ilvl="0" w:tplc="416E705A">
      <w:start w:val="1"/>
      <w:numFmt w:val="taiwaneseCountingThousand"/>
      <w:lvlText w:val="%1、"/>
      <w:lvlJc w:val="left"/>
      <w:pPr>
        <w:ind w:left="1296" w:hanging="360"/>
      </w:pPr>
      <w:rPr>
        <w:rFonts w:hint="default"/>
        <w:lang w:val="en-US"/>
      </w:rPr>
    </w:lvl>
    <w:lvl w:ilvl="1" w:tplc="0409000F">
      <w:start w:val="1"/>
      <w:numFmt w:val="decim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23" w15:restartNumberingAfterBreak="0">
    <w:nsid w:val="3B043B49"/>
    <w:multiLevelType w:val="hybridMultilevel"/>
    <w:tmpl w:val="2252E74E"/>
    <w:lvl w:ilvl="0" w:tplc="6C8A5348">
      <w:start w:val="1"/>
      <w:numFmt w:val="taiwaneseCountingThousand"/>
      <w:lvlText w:val="（%1）"/>
      <w:lvlJc w:val="left"/>
      <w:pPr>
        <w:ind w:left="1678" w:hanging="360"/>
      </w:pPr>
      <w:rPr>
        <w:rFonts w:hint="eastAsia"/>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24" w15:restartNumberingAfterBreak="0">
    <w:nsid w:val="3B88182B"/>
    <w:multiLevelType w:val="hybridMultilevel"/>
    <w:tmpl w:val="BC442D8A"/>
    <w:lvl w:ilvl="0" w:tplc="6C8A5348">
      <w:start w:val="1"/>
      <w:numFmt w:val="taiwaneseCountingThousand"/>
      <w:lvlText w:val="（%1）"/>
      <w:lvlJc w:val="left"/>
      <w:pPr>
        <w:ind w:left="1438" w:hanging="480"/>
      </w:pPr>
      <w:rPr>
        <w:rFonts w:hint="eastAsia"/>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25" w15:restartNumberingAfterBreak="0">
    <w:nsid w:val="3C6E0577"/>
    <w:multiLevelType w:val="hybridMultilevel"/>
    <w:tmpl w:val="BB30A774"/>
    <w:lvl w:ilvl="0" w:tplc="6DF251CE">
      <w:start w:val="1"/>
      <w:numFmt w:val="taiwaneseCountingThousand"/>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26" w15:restartNumberingAfterBreak="0">
    <w:nsid w:val="3CEB473A"/>
    <w:multiLevelType w:val="hybridMultilevel"/>
    <w:tmpl w:val="0A9AF22E"/>
    <w:lvl w:ilvl="0" w:tplc="E3048C3A">
      <w:start w:val="1"/>
      <w:numFmt w:val="taiwaneseCountingThousand"/>
      <w:suff w:val="space"/>
      <w:lvlText w:val="%1、"/>
      <w:lvlJc w:val="left"/>
      <w:pPr>
        <w:ind w:left="958" w:hanging="476"/>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7" w15:restartNumberingAfterBreak="0">
    <w:nsid w:val="3DAD49C8"/>
    <w:multiLevelType w:val="hybridMultilevel"/>
    <w:tmpl w:val="53BCD764"/>
    <w:lvl w:ilvl="0" w:tplc="04EC53C0">
      <w:start w:val="1"/>
      <w:numFmt w:val="taiwaneseCountingThousand"/>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2BB3BF5"/>
    <w:multiLevelType w:val="hybridMultilevel"/>
    <w:tmpl w:val="5806615E"/>
    <w:lvl w:ilvl="0" w:tplc="04090015">
      <w:start w:val="1"/>
      <w:numFmt w:val="taiwaneseCountingThousand"/>
      <w:lvlText w:val="%1、"/>
      <w:lvlJc w:val="left"/>
      <w:pPr>
        <w:ind w:left="786" w:hanging="360"/>
      </w:pPr>
      <w:rPr>
        <w:rFonts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9" w15:restartNumberingAfterBreak="0">
    <w:nsid w:val="43124BF4"/>
    <w:multiLevelType w:val="hybridMultilevel"/>
    <w:tmpl w:val="3F88ACD8"/>
    <w:lvl w:ilvl="0" w:tplc="24AADACC">
      <w:start w:val="1"/>
      <w:numFmt w:val="taiwaneseCountingThousand"/>
      <w:suff w:val="space"/>
      <w:lvlText w:val="%1、"/>
      <w:lvlJc w:val="left"/>
      <w:pPr>
        <w:ind w:left="958" w:hanging="476"/>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81213BD"/>
    <w:multiLevelType w:val="hybridMultilevel"/>
    <w:tmpl w:val="53B49B1A"/>
    <w:lvl w:ilvl="0" w:tplc="01D242FC">
      <w:start w:val="1"/>
      <w:numFmt w:val="decimal"/>
      <w:lvlText w:val="%1."/>
      <w:lvlJc w:val="left"/>
      <w:pPr>
        <w:ind w:left="1678" w:hanging="360"/>
      </w:pPr>
      <w:rPr>
        <w:rFonts w:hint="default"/>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31" w15:restartNumberingAfterBreak="0">
    <w:nsid w:val="48965AFC"/>
    <w:multiLevelType w:val="hybridMultilevel"/>
    <w:tmpl w:val="87369498"/>
    <w:lvl w:ilvl="0" w:tplc="BFE2B1F4">
      <w:start w:val="1"/>
      <w:numFmt w:val="taiwaneseCountingThousand"/>
      <w:lvlText w:val="(%1)"/>
      <w:lvlJc w:val="left"/>
      <w:pPr>
        <w:ind w:left="1318" w:hanging="36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2" w15:restartNumberingAfterBreak="0">
    <w:nsid w:val="48AB1969"/>
    <w:multiLevelType w:val="hybridMultilevel"/>
    <w:tmpl w:val="1D08350A"/>
    <w:lvl w:ilvl="0" w:tplc="14463D3A">
      <w:start w:val="1"/>
      <w:numFmt w:val="decimal"/>
      <w:lvlText w:val="%1."/>
      <w:lvlJc w:val="left"/>
      <w:pPr>
        <w:tabs>
          <w:tab w:val="num" w:pos="720"/>
        </w:tabs>
        <w:ind w:left="720" w:hanging="360"/>
      </w:pPr>
    </w:lvl>
    <w:lvl w:ilvl="1" w:tplc="4478125C" w:tentative="1">
      <w:start w:val="1"/>
      <w:numFmt w:val="decimal"/>
      <w:lvlText w:val="%2."/>
      <w:lvlJc w:val="left"/>
      <w:pPr>
        <w:tabs>
          <w:tab w:val="num" w:pos="1440"/>
        </w:tabs>
        <w:ind w:left="1440" w:hanging="360"/>
      </w:pPr>
    </w:lvl>
    <w:lvl w:ilvl="2" w:tplc="9698DF52" w:tentative="1">
      <w:start w:val="1"/>
      <w:numFmt w:val="decimal"/>
      <w:lvlText w:val="%3."/>
      <w:lvlJc w:val="left"/>
      <w:pPr>
        <w:tabs>
          <w:tab w:val="num" w:pos="2160"/>
        </w:tabs>
        <w:ind w:left="2160" w:hanging="360"/>
      </w:pPr>
    </w:lvl>
    <w:lvl w:ilvl="3" w:tplc="C7C8F26C" w:tentative="1">
      <w:start w:val="1"/>
      <w:numFmt w:val="decimal"/>
      <w:lvlText w:val="%4."/>
      <w:lvlJc w:val="left"/>
      <w:pPr>
        <w:tabs>
          <w:tab w:val="num" w:pos="2880"/>
        </w:tabs>
        <w:ind w:left="2880" w:hanging="360"/>
      </w:pPr>
    </w:lvl>
    <w:lvl w:ilvl="4" w:tplc="E4AC30EC" w:tentative="1">
      <w:start w:val="1"/>
      <w:numFmt w:val="decimal"/>
      <w:lvlText w:val="%5."/>
      <w:lvlJc w:val="left"/>
      <w:pPr>
        <w:tabs>
          <w:tab w:val="num" w:pos="3600"/>
        </w:tabs>
        <w:ind w:left="3600" w:hanging="360"/>
      </w:pPr>
    </w:lvl>
    <w:lvl w:ilvl="5" w:tplc="374CCAF6" w:tentative="1">
      <w:start w:val="1"/>
      <w:numFmt w:val="decimal"/>
      <w:lvlText w:val="%6."/>
      <w:lvlJc w:val="left"/>
      <w:pPr>
        <w:tabs>
          <w:tab w:val="num" w:pos="4320"/>
        </w:tabs>
        <w:ind w:left="4320" w:hanging="360"/>
      </w:pPr>
    </w:lvl>
    <w:lvl w:ilvl="6" w:tplc="D638DEAE" w:tentative="1">
      <w:start w:val="1"/>
      <w:numFmt w:val="decimal"/>
      <w:lvlText w:val="%7."/>
      <w:lvlJc w:val="left"/>
      <w:pPr>
        <w:tabs>
          <w:tab w:val="num" w:pos="5040"/>
        </w:tabs>
        <w:ind w:left="5040" w:hanging="360"/>
      </w:pPr>
    </w:lvl>
    <w:lvl w:ilvl="7" w:tplc="6B5E8322" w:tentative="1">
      <w:start w:val="1"/>
      <w:numFmt w:val="decimal"/>
      <w:lvlText w:val="%8."/>
      <w:lvlJc w:val="left"/>
      <w:pPr>
        <w:tabs>
          <w:tab w:val="num" w:pos="5760"/>
        </w:tabs>
        <w:ind w:left="5760" w:hanging="360"/>
      </w:pPr>
    </w:lvl>
    <w:lvl w:ilvl="8" w:tplc="3680548E" w:tentative="1">
      <w:start w:val="1"/>
      <w:numFmt w:val="decimal"/>
      <w:lvlText w:val="%9."/>
      <w:lvlJc w:val="left"/>
      <w:pPr>
        <w:tabs>
          <w:tab w:val="num" w:pos="6480"/>
        </w:tabs>
        <w:ind w:left="6480" w:hanging="360"/>
      </w:pPr>
    </w:lvl>
  </w:abstractNum>
  <w:abstractNum w:abstractNumId="33" w15:restartNumberingAfterBreak="0">
    <w:nsid w:val="48E36908"/>
    <w:multiLevelType w:val="hybridMultilevel"/>
    <w:tmpl w:val="0A9AF22E"/>
    <w:lvl w:ilvl="0" w:tplc="E3048C3A">
      <w:start w:val="1"/>
      <w:numFmt w:val="taiwaneseCountingThousand"/>
      <w:suff w:val="space"/>
      <w:lvlText w:val="%1、"/>
      <w:lvlJc w:val="left"/>
      <w:pPr>
        <w:ind w:left="958" w:hanging="476"/>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4" w15:restartNumberingAfterBreak="0">
    <w:nsid w:val="4C257C8E"/>
    <w:multiLevelType w:val="hybridMultilevel"/>
    <w:tmpl w:val="BB30A774"/>
    <w:lvl w:ilvl="0" w:tplc="6DF251CE">
      <w:start w:val="1"/>
      <w:numFmt w:val="taiwaneseCountingThousand"/>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35" w15:restartNumberingAfterBreak="0">
    <w:nsid w:val="4D09234C"/>
    <w:multiLevelType w:val="hybridMultilevel"/>
    <w:tmpl w:val="2252E74E"/>
    <w:lvl w:ilvl="0" w:tplc="6C8A5348">
      <w:start w:val="1"/>
      <w:numFmt w:val="taiwaneseCountingThousand"/>
      <w:lvlText w:val="（%1）"/>
      <w:lvlJc w:val="left"/>
      <w:pPr>
        <w:ind w:left="1818" w:hanging="360"/>
      </w:pPr>
      <w:rPr>
        <w:rFonts w:hint="eastAsia"/>
      </w:rPr>
    </w:lvl>
    <w:lvl w:ilvl="1" w:tplc="04090019" w:tentative="1">
      <w:start w:val="1"/>
      <w:numFmt w:val="ideographTraditional"/>
      <w:lvlText w:val="%2、"/>
      <w:lvlJc w:val="left"/>
      <w:pPr>
        <w:ind w:left="2418" w:hanging="480"/>
      </w:pPr>
    </w:lvl>
    <w:lvl w:ilvl="2" w:tplc="0409001B" w:tentative="1">
      <w:start w:val="1"/>
      <w:numFmt w:val="lowerRoman"/>
      <w:lvlText w:val="%3."/>
      <w:lvlJc w:val="right"/>
      <w:pPr>
        <w:ind w:left="2898" w:hanging="480"/>
      </w:pPr>
    </w:lvl>
    <w:lvl w:ilvl="3" w:tplc="0409000F" w:tentative="1">
      <w:start w:val="1"/>
      <w:numFmt w:val="decimal"/>
      <w:lvlText w:val="%4."/>
      <w:lvlJc w:val="left"/>
      <w:pPr>
        <w:ind w:left="3378" w:hanging="480"/>
      </w:pPr>
    </w:lvl>
    <w:lvl w:ilvl="4" w:tplc="04090019" w:tentative="1">
      <w:start w:val="1"/>
      <w:numFmt w:val="ideographTraditional"/>
      <w:lvlText w:val="%5、"/>
      <w:lvlJc w:val="left"/>
      <w:pPr>
        <w:ind w:left="3858" w:hanging="480"/>
      </w:pPr>
    </w:lvl>
    <w:lvl w:ilvl="5" w:tplc="0409001B" w:tentative="1">
      <w:start w:val="1"/>
      <w:numFmt w:val="lowerRoman"/>
      <w:lvlText w:val="%6."/>
      <w:lvlJc w:val="right"/>
      <w:pPr>
        <w:ind w:left="4338" w:hanging="480"/>
      </w:pPr>
    </w:lvl>
    <w:lvl w:ilvl="6" w:tplc="0409000F" w:tentative="1">
      <w:start w:val="1"/>
      <w:numFmt w:val="decimal"/>
      <w:lvlText w:val="%7."/>
      <w:lvlJc w:val="left"/>
      <w:pPr>
        <w:ind w:left="4818" w:hanging="480"/>
      </w:pPr>
    </w:lvl>
    <w:lvl w:ilvl="7" w:tplc="04090019" w:tentative="1">
      <w:start w:val="1"/>
      <w:numFmt w:val="ideographTraditional"/>
      <w:lvlText w:val="%8、"/>
      <w:lvlJc w:val="left"/>
      <w:pPr>
        <w:ind w:left="5298" w:hanging="480"/>
      </w:pPr>
    </w:lvl>
    <w:lvl w:ilvl="8" w:tplc="0409001B" w:tentative="1">
      <w:start w:val="1"/>
      <w:numFmt w:val="lowerRoman"/>
      <w:lvlText w:val="%9."/>
      <w:lvlJc w:val="right"/>
      <w:pPr>
        <w:ind w:left="5778" w:hanging="480"/>
      </w:pPr>
    </w:lvl>
  </w:abstractNum>
  <w:abstractNum w:abstractNumId="36" w15:restartNumberingAfterBreak="0">
    <w:nsid w:val="4D4F113F"/>
    <w:multiLevelType w:val="hybridMultilevel"/>
    <w:tmpl w:val="77F8F06C"/>
    <w:lvl w:ilvl="0" w:tplc="819A66C8">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37" w15:restartNumberingAfterBreak="0">
    <w:nsid w:val="506754F8"/>
    <w:multiLevelType w:val="hybridMultilevel"/>
    <w:tmpl w:val="53BCD764"/>
    <w:lvl w:ilvl="0" w:tplc="04EC53C0">
      <w:start w:val="1"/>
      <w:numFmt w:val="taiwaneseCountingThousand"/>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38" w15:restartNumberingAfterBreak="0">
    <w:nsid w:val="518510E8"/>
    <w:multiLevelType w:val="hybridMultilevel"/>
    <w:tmpl w:val="0A9AF22E"/>
    <w:lvl w:ilvl="0" w:tplc="E3048C3A">
      <w:start w:val="1"/>
      <w:numFmt w:val="taiwaneseCountingThousand"/>
      <w:suff w:val="space"/>
      <w:lvlText w:val="%1、"/>
      <w:lvlJc w:val="left"/>
      <w:pPr>
        <w:ind w:left="958" w:hanging="476"/>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9" w15:restartNumberingAfterBreak="0">
    <w:nsid w:val="54B861BD"/>
    <w:multiLevelType w:val="hybridMultilevel"/>
    <w:tmpl w:val="5806615E"/>
    <w:lvl w:ilvl="0" w:tplc="04090015">
      <w:start w:val="1"/>
      <w:numFmt w:val="taiwaneseCountingThousand"/>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40" w15:restartNumberingAfterBreak="0">
    <w:nsid w:val="565F4E17"/>
    <w:multiLevelType w:val="hybridMultilevel"/>
    <w:tmpl w:val="BB30A774"/>
    <w:lvl w:ilvl="0" w:tplc="6DF251CE">
      <w:start w:val="1"/>
      <w:numFmt w:val="taiwaneseCountingThousand"/>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41" w15:restartNumberingAfterBreak="0">
    <w:nsid w:val="56C03E07"/>
    <w:multiLevelType w:val="hybridMultilevel"/>
    <w:tmpl w:val="18A6F70E"/>
    <w:lvl w:ilvl="0" w:tplc="04090015">
      <w:start w:val="1"/>
      <w:numFmt w:val="taiwaneseCountingThousand"/>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42" w15:restartNumberingAfterBreak="0">
    <w:nsid w:val="57093539"/>
    <w:multiLevelType w:val="hybridMultilevel"/>
    <w:tmpl w:val="5806615E"/>
    <w:lvl w:ilvl="0" w:tplc="04090015">
      <w:start w:val="1"/>
      <w:numFmt w:val="taiwaneseCountingThousand"/>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43" w15:restartNumberingAfterBreak="0">
    <w:nsid w:val="57EC49BF"/>
    <w:multiLevelType w:val="hybridMultilevel"/>
    <w:tmpl w:val="BB30A774"/>
    <w:lvl w:ilvl="0" w:tplc="6DF251CE">
      <w:start w:val="1"/>
      <w:numFmt w:val="taiwaneseCountingThousand"/>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44" w15:restartNumberingAfterBreak="0">
    <w:nsid w:val="5A216656"/>
    <w:multiLevelType w:val="hybridMultilevel"/>
    <w:tmpl w:val="2252E74E"/>
    <w:lvl w:ilvl="0" w:tplc="6C8A5348">
      <w:start w:val="1"/>
      <w:numFmt w:val="taiwaneseCountingThousand"/>
      <w:lvlText w:val="（%1）"/>
      <w:lvlJc w:val="left"/>
      <w:pPr>
        <w:ind w:left="1818" w:hanging="360"/>
      </w:pPr>
      <w:rPr>
        <w:rFonts w:hint="eastAsia"/>
      </w:rPr>
    </w:lvl>
    <w:lvl w:ilvl="1" w:tplc="04090019" w:tentative="1">
      <w:start w:val="1"/>
      <w:numFmt w:val="ideographTraditional"/>
      <w:lvlText w:val="%2、"/>
      <w:lvlJc w:val="left"/>
      <w:pPr>
        <w:ind w:left="2418" w:hanging="480"/>
      </w:pPr>
    </w:lvl>
    <w:lvl w:ilvl="2" w:tplc="0409001B" w:tentative="1">
      <w:start w:val="1"/>
      <w:numFmt w:val="lowerRoman"/>
      <w:lvlText w:val="%3."/>
      <w:lvlJc w:val="right"/>
      <w:pPr>
        <w:ind w:left="2898" w:hanging="480"/>
      </w:pPr>
    </w:lvl>
    <w:lvl w:ilvl="3" w:tplc="0409000F" w:tentative="1">
      <w:start w:val="1"/>
      <w:numFmt w:val="decimal"/>
      <w:lvlText w:val="%4."/>
      <w:lvlJc w:val="left"/>
      <w:pPr>
        <w:ind w:left="3378" w:hanging="480"/>
      </w:pPr>
    </w:lvl>
    <w:lvl w:ilvl="4" w:tplc="04090019" w:tentative="1">
      <w:start w:val="1"/>
      <w:numFmt w:val="ideographTraditional"/>
      <w:lvlText w:val="%5、"/>
      <w:lvlJc w:val="left"/>
      <w:pPr>
        <w:ind w:left="3858" w:hanging="480"/>
      </w:pPr>
    </w:lvl>
    <w:lvl w:ilvl="5" w:tplc="0409001B" w:tentative="1">
      <w:start w:val="1"/>
      <w:numFmt w:val="lowerRoman"/>
      <w:lvlText w:val="%6."/>
      <w:lvlJc w:val="right"/>
      <w:pPr>
        <w:ind w:left="4338" w:hanging="480"/>
      </w:pPr>
    </w:lvl>
    <w:lvl w:ilvl="6" w:tplc="0409000F" w:tentative="1">
      <w:start w:val="1"/>
      <w:numFmt w:val="decimal"/>
      <w:lvlText w:val="%7."/>
      <w:lvlJc w:val="left"/>
      <w:pPr>
        <w:ind w:left="4818" w:hanging="480"/>
      </w:pPr>
    </w:lvl>
    <w:lvl w:ilvl="7" w:tplc="04090019" w:tentative="1">
      <w:start w:val="1"/>
      <w:numFmt w:val="ideographTraditional"/>
      <w:lvlText w:val="%8、"/>
      <w:lvlJc w:val="left"/>
      <w:pPr>
        <w:ind w:left="5298" w:hanging="480"/>
      </w:pPr>
    </w:lvl>
    <w:lvl w:ilvl="8" w:tplc="0409001B" w:tentative="1">
      <w:start w:val="1"/>
      <w:numFmt w:val="lowerRoman"/>
      <w:lvlText w:val="%9."/>
      <w:lvlJc w:val="right"/>
      <w:pPr>
        <w:ind w:left="5778" w:hanging="480"/>
      </w:pPr>
    </w:lvl>
  </w:abstractNum>
  <w:abstractNum w:abstractNumId="45" w15:restartNumberingAfterBreak="0">
    <w:nsid w:val="5A942751"/>
    <w:multiLevelType w:val="hybridMultilevel"/>
    <w:tmpl w:val="BB30A774"/>
    <w:lvl w:ilvl="0" w:tplc="6DF251CE">
      <w:start w:val="1"/>
      <w:numFmt w:val="taiwaneseCountingThousand"/>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46" w15:restartNumberingAfterBreak="0">
    <w:nsid w:val="5ADA1A98"/>
    <w:multiLevelType w:val="hybridMultilevel"/>
    <w:tmpl w:val="D5C45DF4"/>
    <w:lvl w:ilvl="0" w:tplc="311C78B2">
      <w:start w:val="1"/>
      <w:numFmt w:val="taiwaneseCountingThousand"/>
      <w:suff w:val="space"/>
      <w:lvlText w:val="%1、"/>
      <w:lvlJc w:val="left"/>
      <w:pPr>
        <w:ind w:left="958" w:hanging="476"/>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3A549E"/>
    <w:multiLevelType w:val="hybridMultilevel"/>
    <w:tmpl w:val="18A6F70E"/>
    <w:lvl w:ilvl="0" w:tplc="04090015">
      <w:start w:val="1"/>
      <w:numFmt w:val="taiwaneseCountingThousand"/>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48" w15:restartNumberingAfterBreak="0">
    <w:nsid w:val="5CA43E6D"/>
    <w:multiLevelType w:val="hybridMultilevel"/>
    <w:tmpl w:val="18A6F70E"/>
    <w:lvl w:ilvl="0" w:tplc="04090015">
      <w:start w:val="1"/>
      <w:numFmt w:val="taiwaneseCountingThousand"/>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49" w15:restartNumberingAfterBreak="0">
    <w:nsid w:val="62AB7AF0"/>
    <w:multiLevelType w:val="hybridMultilevel"/>
    <w:tmpl w:val="53BCD764"/>
    <w:lvl w:ilvl="0" w:tplc="04EC53C0">
      <w:start w:val="1"/>
      <w:numFmt w:val="taiwaneseCountingThousand"/>
      <w:lvlText w:val="(%1)"/>
      <w:lvlJc w:val="left"/>
      <w:pPr>
        <w:ind w:left="1318" w:hanging="36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50" w15:restartNumberingAfterBreak="0">
    <w:nsid w:val="64DA5B9C"/>
    <w:multiLevelType w:val="hybridMultilevel"/>
    <w:tmpl w:val="0CE2B4B2"/>
    <w:lvl w:ilvl="0" w:tplc="E4D4368C">
      <w:start w:val="1"/>
      <w:numFmt w:val="taiwaneseCountingThousand"/>
      <w:suff w:val="space"/>
      <w:lvlText w:val="%1、"/>
      <w:lvlJc w:val="left"/>
      <w:pPr>
        <w:ind w:left="958" w:hanging="476"/>
      </w:pPr>
      <w:rPr>
        <w:rFonts w:hint="eastAsia"/>
        <w:color w:val="auto"/>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51" w15:restartNumberingAfterBreak="0">
    <w:nsid w:val="659D11F7"/>
    <w:multiLevelType w:val="hybridMultilevel"/>
    <w:tmpl w:val="18A6F70E"/>
    <w:lvl w:ilvl="0" w:tplc="04090015">
      <w:start w:val="1"/>
      <w:numFmt w:val="taiwaneseCountingThousand"/>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52" w15:restartNumberingAfterBreak="0">
    <w:nsid w:val="66EA5D59"/>
    <w:multiLevelType w:val="hybridMultilevel"/>
    <w:tmpl w:val="0A9AF22E"/>
    <w:lvl w:ilvl="0" w:tplc="E3048C3A">
      <w:start w:val="1"/>
      <w:numFmt w:val="taiwaneseCountingThousand"/>
      <w:suff w:val="space"/>
      <w:lvlText w:val="%1、"/>
      <w:lvlJc w:val="left"/>
      <w:pPr>
        <w:ind w:left="958" w:hanging="476"/>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3" w15:restartNumberingAfterBreak="0">
    <w:nsid w:val="687F2AA6"/>
    <w:multiLevelType w:val="hybridMultilevel"/>
    <w:tmpl w:val="54BE6064"/>
    <w:lvl w:ilvl="0" w:tplc="41A23100">
      <w:start w:val="1"/>
      <w:numFmt w:val="decimal"/>
      <w:lvlText w:val="%1."/>
      <w:lvlJc w:val="left"/>
      <w:pPr>
        <w:ind w:left="1318" w:hanging="36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54" w15:restartNumberingAfterBreak="0">
    <w:nsid w:val="702D3B84"/>
    <w:multiLevelType w:val="hybridMultilevel"/>
    <w:tmpl w:val="7CCAD9CC"/>
    <w:lvl w:ilvl="0" w:tplc="8DDCD4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38B609C"/>
    <w:multiLevelType w:val="hybridMultilevel"/>
    <w:tmpl w:val="D116C046"/>
    <w:lvl w:ilvl="0" w:tplc="BB9E3FBC">
      <w:start w:val="1"/>
      <w:numFmt w:val="taiwaneseCountingThousand"/>
      <w:lvlText w:val="第%1條、"/>
      <w:lvlJc w:val="left"/>
      <w:pPr>
        <w:ind w:left="3722" w:hanging="1170"/>
      </w:pPr>
      <w:rPr>
        <w:rFonts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4202F0B"/>
    <w:multiLevelType w:val="hybridMultilevel"/>
    <w:tmpl w:val="A8BCBD24"/>
    <w:lvl w:ilvl="0" w:tplc="4040684C">
      <w:start w:val="1"/>
      <w:numFmt w:val="taiwaneseCountingThousand"/>
      <w:lvlText w:val="(%1)"/>
      <w:lvlJc w:val="left"/>
      <w:pPr>
        <w:ind w:left="1318" w:hanging="36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57" w15:restartNumberingAfterBreak="0">
    <w:nsid w:val="75284B1F"/>
    <w:multiLevelType w:val="hybridMultilevel"/>
    <w:tmpl w:val="F1B2E9AE"/>
    <w:lvl w:ilvl="0" w:tplc="2D36C960">
      <w:start w:val="1"/>
      <w:numFmt w:val="decimal"/>
      <w:lvlText w:val="%1."/>
      <w:lvlJc w:val="left"/>
      <w:pPr>
        <w:ind w:left="1318" w:hanging="36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58" w15:restartNumberingAfterBreak="0">
    <w:nsid w:val="7E457D3D"/>
    <w:multiLevelType w:val="hybridMultilevel"/>
    <w:tmpl w:val="5806615E"/>
    <w:lvl w:ilvl="0" w:tplc="04090015">
      <w:start w:val="1"/>
      <w:numFmt w:val="taiwaneseCountingThousand"/>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59" w15:restartNumberingAfterBreak="0">
    <w:nsid w:val="7E654363"/>
    <w:multiLevelType w:val="hybridMultilevel"/>
    <w:tmpl w:val="0A9AF22E"/>
    <w:lvl w:ilvl="0" w:tplc="E3048C3A">
      <w:start w:val="1"/>
      <w:numFmt w:val="taiwaneseCountingThousand"/>
      <w:suff w:val="space"/>
      <w:lvlText w:val="%1、"/>
      <w:lvlJc w:val="left"/>
      <w:pPr>
        <w:ind w:left="958" w:hanging="476"/>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0" w15:restartNumberingAfterBreak="0">
    <w:nsid w:val="7EF43589"/>
    <w:multiLevelType w:val="hybridMultilevel"/>
    <w:tmpl w:val="75907A0C"/>
    <w:lvl w:ilvl="0" w:tplc="6C626830">
      <w:start w:val="1"/>
      <w:numFmt w:val="decimal"/>
      <w:lvlText w:val="%1."/>
      <w:lvlJc w:val="left"/>
      <w:pPr>
        <w:ind w:left="1438" w:hanging="360"/>
      </w:pPr>
      <w:rPr>
        <w:rFonts w:hint="default"/>
        <w:u w:val="single"/>
      </w:rPr>
    </w:lvl>
    <w:lvl w:ilvl="1" w:tplc="04090019" w:tentative="1">
      <w:start w:val="1"/>
      <w:numFmt w:val="ideographTraditional"/>
      <w:lvlText w:val="%2、"/>
      <w:lvlJc w:val="left"/>
      <w:pPr>
        <w:ind w:left="2038" w:hanging="480"/>
      </w:pPr>
    </w:lvl>
    <w:lvl w:ilvl="2" w:tplc="0409001B" w:tentative="1">
      <w:start w:val="1"/>
      <w:numFmt w:val="lowerRoman"/>
      <w:lvlText w:val="%3."/>
      <w:lvlJc w:val="right"/>
      <w:pPr>
        <w:ind w:left="2518" w:hanging="480"/>
      </w:pPr>
    </w:lvl>
    <w:lvl w:ilvl="3" w:tplc="0409000F" w:tentative="1">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num w:numId="1">
    <w:abstractNumId w:val="17"/>
  </w:num>
  <w:num w:numId="2">
    <w:abstractNumId w:val="18"/>
  </w:num>
  <w:num w:numId="3">
    <w:abstractNumId w:val="55"/>
  </w:num>
  <w:num w:numId="4">
    <w:abstractNumId w:val="20"/>
  </w:num>
  <w:num w:numId="5">
    <w:abstractNumId w:val="29"/>
  </w:num>
  <w:num w:numId="6">
    <w:abstractNumId w:val="10"/>
  </w:num>
  <w:num w:numId="7">
    <w:abstractNumId w:val="50"/>
  </w:num>
  <w:num w:numId="8">
    <w:abstractNumId w:val="46"/>
  </w:num>
  <w:num w:numId="9">
    <w:abstractNumId w:val="53"/>
  </w:num>
  <w:num w:numId="10">
    <w:abstractNumId w:val="32"/>
  </w:num>
  <w:num w:numId="11">
    <w:abstractNumId w:val="59"/>
  </w:num>
  <w:num w:numId="12">
    <w:abstractNumId w:val="26"/>
  </w:num>
  <w:num w:numId="13">
    <w:abstractNumId w:val="52"/>
  </w:num>
  <w:num w:numId="14">
    <w:abstractNumId w:val="38"/>
  </w:num>
  <w:num w:numId="15">
    <w:abstractNumId w:val="33"/>
  </w:num>
  <w:num w:numId="16">
    <w:abstractNumId w:val="60"/>
  </w:num>
  <w:num w:numId="17">
    <w:abstractNumId w:val="57"/>
  </w:num>
  <w:num w:numId="18">
    <w:abstractNumId w:val="13"/>
  </w:num>
  <w:num w:numId="19">
    <w:abstractNumId w:val="15"/>
  </w:num>
  <w:num w:numId="20">
    <w:abstractNumId w:val="58"/>
  </w:num>
  <w:num w:numId="21">
    <w:abstractNumId w:val="8"/>
  </w:num>
  <w:num w:numId="22">
    <w:abstractNumId w:val="27"/>
  </w:num>
  <w:num w:numId="23">
    <w:abstractNumId w:val="11"/>
  </w:num>
  <w:num w:numId="24">
    <w:abstractNumId w:val="30"/>
  </w:num>
  <w:num w:numId="25">
    <w:abstractNumId w:val="49"/>
  </w:num>
  <w:num w:numId="26">
    <w:abstractNumId w:val="36"/>
  </w:num>
  <w:num w:numId="27">
    <w:abstractNumId w:val="19"/>
  </w:num>
  <w:num w:numId="28">
    <w:abstractNumId w:val="1"/>
  </w:num>
  <w:num w:numId="29">
    <w:abstractNumId w:val="3"/>
  </w:num>
  <w:num w:numId="30">
    <w:abstractNumId w:val="54"/>
  </w:num>
  <w:num w:numId="31">
    <w:abstractNumId w:val="21"/>
  </w:num>
  <w:num w:numId="32">
    <w:abstractNumId w:val="6"/>
  </w:num>
  <w:num w:numId="33">
    <w:abstractNumId w:val="9"/>
  </w:num>
  <w:num w:numId="34">
    <w:abstractNumId w:val="56"/>
  </w:num>
  <w:num w:numId="35">
    <w:abstractNumId w:val="31"/>
  </w:num>
  <w:num w:numId="36">
    <w:abstractNumId w:val="14"/>
  </w:num>
  <w:num w:numId="37">
    <w:abstractNumId w:val="37"/>
  </w:num>
  <w:num w:numId="38">
    <w:abstractNumId w:val="41"/>
  </w:num>
  <w:num w:numId="39">
    <w:abstractNumId w:val="25"/>
  </w:num>
  <w:num w:numId="40">
    <w:abstractNumId w:val="43"/>
  </w:num>
  <w:num w:numId="41">
    <w:abstractNumId w:val="34"/>
  </w:num>
  <w:num w:numId="42">
    <w:abstractNumId w:val="45"/>
  </w:num>
  <w:num w:numId="43">
    <w:abstractNumId w:val="40"/>
  </w:num>
  <w:num w:numId="44">
    <w:abstractNumId w:val="16"/>
  </w:num>
  <w:num w:numId="45">
    <w:abstractNumId w:val="12"/>
  </w:num>
  <w:num w:numId="46">
    <w:abstractNumId w:val="23"/>
  </w:num>
  <w:num w:numId="47">
    <w:abstractNumId w:val="44"/>
  </w:num>
  <w:num w:numId="48">
    <w:abstractNumId w:val="0"/>
  </w:num>
  <w:num w:numId="49">
    <w:abstractNumId w:val="22"/>
  </w:num>
  <w:num w:numId="50">
    <w:abstractNumId w:val="47"/>
  </w:num>
  <w:num w:numId="51">
    <w:abstractNumId w:val="51"/>
  </w:num>
  <w:num w:numId="52">
    <w:abstractNumId w:val="48"/>
  </w:num>
  <w:num w:numId="53">
    <w:abstractNumId w:val="7"/>
  </w:num>
  <w:num w:numId="54">
    <w:abstractNumId w:val="42"/>
  </w:num>
  <w:num w:numId="55">
    <w:abstractNumId w:val="39"/>
  </w:num>
  <w:num w:numId="56">
    <w:abstractNumId w:val="28"/>
  </w:num>
  <w:num w:numId="57">
    <w:abstractNumId w:val="4"/>
  </w:num>
  <w:num w:numId="58">
    <w:abstractNumId w:val="35"/>
  </w:num>
  <w:num w:numId="59">
    <w:abstractNumId w:val="2"/>
  </w:num>
  <w:num w:numId="60">
    <w:abstractNumId w:val="24"/>
  </w:num>
  <w:num w:numId="61">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47"/>
    <w:rsid w:val="000002AC"/>
    <w:rsid w:val="00001CD1"/>
    <w:rsid w:val="00002412"/>
    <w:rsid w:val="00003B9F"/>
    <w:rsid w:val="00006B47"/>
    <w:rsid w:val="00013DAF"/>
    <w:rsid w:val="00014242"/>
    <w:rsid w:val="000142C7"/>
    <w:rsid w:val="00023379"/>
    <w:rsid w:val="000245DC"/>
    <w:rsid w:val="00024DF0"/>
    <w:rsid w:val="00025E56"/>
    <w:rsid w:val="00031A5D"/>
    <w:rsid w:val="00032D8C"/>
    <w:rsid w:val="00034529"/>
    <w:rsid w:val="00035AD7"/>
    <w:rsid w:val="000367CC"/>
    <w:rsid w:val="00037008"/>
    <w:rsid w:val="00037473"/>
    <w:rsid w:val="00040BEE"/>
    <w:rsid w:val="00041BDE"/>
    <w:rsid w:val="0004359E"/>
    <w:rsid w:val="00045388"/>
    <w:rsid w:val="00046325"/>
    <w:rsid w:val="00046A59"/>
    <w:rsid w:val="00047B4B"/>
    <w:rsid w:val="00050189"/>
    <w:rsid w:val="00051BE2"/>
    <w:rsid w:val="000571EB"/>
    <w:rsid w:val="00057F2C"/>
    <w:rsid w:val="00060AC5"/>
    <w:rsid w:val="00061A77"/>
    <w:rsid w:val="00061DCD"/>
    <w:rsid w:val="00061E09"/>
    <w:rsid w:val="00061F34"/>
    <w:rsid w:val="000637D8"/>
    <w:rsid w:val="00065104"/>
    <w:rsid w:val="000651E9"/>
    <w:rsid w:val="000703E4"/>
    <w:rsid w:val="00070FB3"/>
    <w:rsid w:val="000715A9"/>
    <w:rsid w:val="00071D0F"/>
    <w:rsid w:val="000726A4"/>
    <w:rsid w:val="00072F96"/>
    <w:rsid w:val="000747AB"/>
    <w:rsid w:val="00075F5F"/>
    <w:rsid w:val="000762B0"/>
    <w:rsid w:val="0007762B"/>
    <w:rsid w:val="00082958"/>
    <w:rsid w:val="00083990"/>
    <w:rsid w:val="00085AF2"/>
    <w:rsid w:val="00087E66"/>
    <w:rsid w:val="00090A2F"/>
    <w:rsid w:val="0009193D"/>
    <w:rsid w:val="000923A7"/>
    <w:rsid w:val="00094BBB"/>
    <w:rsid w:val="000960A4"/>
    <w:rsid w:val="000A06AC"/>
    <w:rsid w:val="000A56E6"/>
    <w:rsid w:val="000A5937"/>
    <w:rsid w:val="000A7FDE"/>
    <w:rsid w:val="000B59A4"/>
    <w:rsid w:val="000B7690"/>
    <w:rsid w:val="000C1CDD"/>
    <w:rsid w:val="000C59DE"/>
    <w:rsid w:val="000C5B66"/>
    <w:rsid w:val="000D0308"/>
    <w:rsid w:val="000D0E0F"/>
    <w:rsid w:val="000D16C6"/>
    <w:rsid w:val="000D1D94"/>
    <w:rsid w:val="000D2C3B"/>
    <w:rsid w:val="000D4CFB"/>
    <w:rsid w:val="000D5B18"/>
    <w:rsid w:val="000D5E09"/>
    <w:rsid w:val="000D64A4"/>
    <w:rsid w:val="000D6CC9"/>
    <w:rsid w:val="000E0A01"/>
    <w:rsid w:val="000E18C3"/>
    <w:rsid w:val="000E3300"/>
    <w:rsid w:val="000E4544"/>
    <w:rsid w:val="000E5170"/>
    <w:rsid w:val="000F52FF"/>
    <w:rsid w:val="000F76BB"/>
    <w:rsid w:val="001010E4"/>
    <w:rsid w:val="00101449"/>
    <w:rsid w:val="0010797B"/>
    <w:rsid w:val="0011093D"/>
    <w:rsid w:val="00115595"/>
    <w:rsid w:val="00117FC9"/>
    <w:rsid w:val="00121C5B"/>
    <w:rsid w:val="00122535"/>
    <w:rsid w:val="0012524F"/>
    <w:rsid w:val="00127EAD"/>
    <w:rsid w:val="00132CF7"/>
    <w:rsid w:val="00133608"/>
    <w:rsid w:val="001340AC"/>
    <w:rsid w:val="00135959"/>
    <w:rsid w:val="001360F4"/>
    <w:rsid w:val="00136994"/>
    <w:rsid w:val="00137A8D"/>
    <w:rsid w:val="001460DF"/>
    <w:rsid w:val="00150BFE"/>
    <w:rsid w:val="00154368"/>
    <w:rsid w:val="001546D3"/>
    <w:rsid w:val="001548D7"/>
    <w:rsid w:val="00161D3D"/>
    <w:rsid w:val="00163743"/>
    <w:rsid w:val="00167B11"/>
    <w:rsid w:val="0017471C"/>
    <w:rsid w:val="00175F16"/>
    <w:rsid w:val="001771BD"/>
    <w:rsid w:val="00182517"/>
    <w:rsid w:val="0018344E"/>
    <w:rsid w:val="0018522E"/>
    <w:rsid w:val="00185B06"/>
    <w:rsid w:val="00197C72"/>
    <w:rsid w:val="001A123D"/>
    <w:rsid w:val="001A33FE"/>
    <w:rsid w:val="001A4FED"/>
    <w:rsid w:val="001A7EDC"/>
    <w:rsid w:val="001B2562"/>
    <w:rsid w:val="001B2753"/>
    <w:rsid w:val="001B37B7"/>
    <w:rsid w:val="001B39FD"/>
    <w:rsid w:val="001B41A0"/>
    <w:rsid w:val="001B653C"/>
    <w:rsid w:val="001B6CDB"/>
    <w:rsid w:val="001B6F7C"/>
    <w:rsid w:val="001B7D8E"/>
    <w:rsid w:val="001C100C"/>
    <w:rsid w:val="001C21ED"/>
    <w:rsid w:val="001C5D12"/>
    <w:rsid w:val="001C5F9D"/>
    <w:rsid w:val="001D2A0D"/>
    <w:rsid w:val="001D3772"/>
    <w:rsid w:val="001D49A3"/>
    <w:rsid w:val="001E1A94"/>
    <w:rsid w:val="001E3777"/>
    <w:rsid w:val="001E7903"/>
    <w:rsid w:val="001F0413"/>
    <w:rsid w:val="001F16F5"/>
    <w:rsid w:val="001F241D"/>
    <w:rsid w:val="001F3544"/>
    <w:rsid w:val="001F46CE"/>
    <w:rsid w:val="001F56AD"/>
    <w:rsid w:val="001F59D1"/>
    <w:rsid w:val="00203A60"/>
    <w:rsid w:val="002102C8"/>
    <w:rsid w:val="00226561"/>
    <w:rsid w:val="00230315"/>
    <w:rsid w:val="00234BAF"/>
    <w:rsid w:val="00235D9E"/>
    <w:rsid w:val="00241907"/>
    <w:rsid w:val="00244D17"/>
    <w:rsid w:val="002514D6"/>
    <w:rsid w:val="00251C58"/>
    <w:rsid w:val="00254E16"/>
    <w:rsid w:val="00255401"/>
    <w:rsid w:val="00271E33"/>
    <w:rsid w:val="00273D89"/>
    <w:rsid w:val="002779AE"/>
    <w:rsid w:val="00277A6A"/>
    <w:rsid w:val="002809D4"/>
    <w:rsid w:val="00281CDD"/>
    <w:rsid w:val="002822AC"/>
    <w:rsid w:val="00282B7B"/>
    <w:rsid w:val="002837DA"/>
    <w:rsid w:val="002840DF"/>
    <w:rsid w:val="0028460A"/>
    <w:rsid w:val="00285EA7"/>
    <w:rsid w:val="00292BE6"/>
    <w:rsid w:val="0029417D"/>
    <w:rsid w:val="00295CA2"/>
    <w:rsid w:val="002976FA"/>
    <w:rsid w:val="00297F1A"/>
    <w:rsid w:val="002A2B6B"/>
    <w:rsid w:val="002A2D8F"/>
    <w:rsid w:val="002A4FB4"/>
    <w:rsid w:val="002A65F6"/>
    <w:rsid w:val="002B31E7"/>
    <w:rsid w:val="002B71A9"/>
    <w:rsid w:val="002C20D8"/>
    <w:rsid w:val="002C5618"/>
    <w:rsid w:val="002C71E6"/>
    <w:rsid w:val="002D2FE1"/>
    <w:rsid w:val="002D50B6"/>
    <w:rsid w:val="002D5ADD"/>
    <w:rsid w:val="002D65B0"/>
    <w:rsid w:val="002E11C2"/>
    <w:rsid w:val="002E41FB"/>
    <w:rsid w:val="002E4373"/>
    <w:rsid w:val="002E4BD6"/>
    <w:rsid w:val="002F1CF8"/>
    <w:rsid w:val="002F3165"/>
    <w:rsid w:val="002F4CA5"/>
    <w:rsid w:val="002F5D8F"/>
    <w:rsid w:val="002F75AD"/>
    <w:rsid w:val="002F7735"/>
    <w:rsid w:val="0030015D"/>
    <w:rsid w:val="003016A8"/>
    <w:rsid w:val="003034C5"/>
    <w:rsid w:val="00305FDA"/>
    <w:rsid w:val="0031206F"/>
    <w:rsid w:val="00312D64"/>
    <w:rsid w:val="0031365D"/>
    <w:rsid w:val="00314E48"/>
    <w:rsid w:val="0031796F"/>
    <w:rsid w:val="003200BA"/>
    <w:rsid w:val="00321D53"/>
    <w:rsid w:val="003251F5"/>
    <w:rsid w:val="003279C9"/>
    <w:rsid w:val="00327BAA"/>
    <w:rsid w:val="00327BBE"/>
    <w:rsid w:val="00327BCA"/>
    <w:rsid w:val="0033445E"/>
    <w:rsid w:val="00334A71"/>
    <w:rsid w:val="0033515D"/>
    <w:rsid w:val="003364E7"/>
    <w:rsid w:val="00336C20"/>
    <w:rsid w:val="003409DB"/>
    <w:rsid w:val="00340ABA"/>
    <w:rsid w:val="003442D4"/>
    <w:rsid w:val="00344503"/>
    <w:rsid w:val="003451B4"/>
    <w:rsid w:val="0034587C"/>
    <w:rsid w:val="00346961"/>
    <w:rsid w:val="00347146"/>
    <w:rsid w:val="003514EA"/>
    <w:rsid w:val="00353EEB"/>
    <w:rsid w:val="00353FFA"/>
    <w:rsid w:val="00354587"/>
    <w:rsid w:val="00363032"/>
    <w:rsid w:val="00365941"/>
    <w:rsid w:val="00373611"/>
    <w:rsid w:val="00373C27"/>
    <w:rsid w:val="00374D91"/>
    <w:rsid w:val="00374FF6"/>
    <w:rsid w:val="00376094"/>
    <w:rsid w:val="003773F4"/>
    <w:rsid w:val="00383DD2"/>
    <w:rsid w:val="00386A13"/>
    <w:rsid w:val="00386E27"/>
    <w:rsid w:val="0039048E"/>
    <w:rsid w:val="00392FCA"/>
    <w:rsid w:val="00394865"/>
    <w:rsid w:val="0039591E"/>
    <w:rsid w:val="00396931"/>
    <w:rsid w:val="00397AEE"/>
    <w:rsid w:val="003A07B4"/>
    <w:rsid w:val="003A412E"/>
    <w:rsid w:val="003A55E1"/>
    <w:rsid w:val="003A738A"/>
    <w:rsid w:val="003B4060"/>
    <w:rsid w:val="003B5839"/>
    <w:rsid w:val="003B75C4"/>
    <w:rsid w:val="003B7EF0"/>
    <w:rsid w:val="003C0585"/>
    <w:rsid w:val="003C1F67"/>
    <w:rsid w:val="003C34C1"/>
    <w:rsid w:val="003C4C3B"/>
    <w:rsid w:val="003C4E80"/>
    <w:rsid w:val="003C5B38"/>
    <w:rsid w:val="003D0194"/>
    <w:rsid w:val="003D065D"/>
    <w:rsid w:val="003D0C2D"/>
    <w:rsid w:val="003D2B89"/>
    <w:rsid w:val="003D7D8F"/>
    <w:rsid w:val="003E402B"/>
    <w:rsid w:val="003E4588"/>
    <w:rsid w:val="003F039E"/>
    <w:rsid w:val="003F1480"/>
    <w:rsid w:val="003F14ED"/>
    <w:rsid w:val="003F22E6"/>
    <w:rsid w:val="003F406D"/>
    <w:rsid w:val="003F6176"/>
    <w:rsid w:val="0040030D"/>
    <w:rsid w:val="00401BEF"/>
    <w:rsid w:val="0040228A"/>
    <w:rsid w:val="0040435A"/>
    <w:rsid w:val="0040503D"/>
    <w:rsid w:val="004123D9"/>
    <w:rsid w:val="0041352E"/>
    <w:rsid w:val="00413C39"/>
    <w:rsid w:val="004143A1"/>
    <w:rsid w:val="00416B07"/>
    <w:rsid w:val="00417276"/>
    <w:rsid w:val="00422473"/>
    <w:rsid w:val="00432FDE"/>
    <w:rsid w:val="00434A69"/>
    <w:rsid w:val="00437891"/>
    <w:rsid w:val="00440444"/>
    <w:rsid w:val="004408E6"/>
    <w:rsid w:val="00441276"/>
    <w:rsid w:val="004436AE"/>
    <w:rsid w:val="004477C3"/>
    <w:rsid w:val="004502BF"/>
    <w:rsid w:val="00450623"/>
    <w:rsid w:val="0045134F"/>
    <w:rsid w:val="00451701"/>
    <w:rsid w:val="004521E6"/>
    <w:rsid w:val="00457354"/>
    <w:rsid w:val="00462A57"/>
    <w:rsid w:val="004636D2"/>
    <w:rsid w:val="00464434"/>
    <w:rsid w:val="00467DC6"/>
    <w:rsid w:val="0047504A"/>
    <w:rsid w:val="00475159"/>
    <w:rsid w:val="0048651F"/>
    <w:rsid w:val="00490006"/>
    <w:rsid w:val="0049257A"/>
    <w:rsid w:val="00495E25"/>
    <w:rsid w:val="004A4E73"/>
    <w:rsid w:val="004A5A69"/>
    <w:rsid w:val="004A5F85"/>
    <w:rsid w:val="004A7E3C"/>
    <w:rsid w:val="004B128F"/>
    <w:rsid w:val="004B18CD"/>
    <w:rsid w:val="004B358B"/>
    <w:rsid w:val="004B43C8"/>
    <w:rsid w:val="004B58A8"/>
    <w:rsid w:val="004B6D6C"/>
    <w:rsid w:val="004C44BF"/>
    <w:rsid w:val="004D1C7E"/>
    <w:rsid w:val="004D238F"/>
    <w:rsid w:val="004D239A"/>
    <w:rsid w:val="004D342F"/>
    <w:rsid w:val="004D53EE"/>
    <w:rsid w:val="004D742C"/>
    <w:rsid w:val="004E159F"/>
    <w:rsid w:val="004E2B61"/>
    <w:rsid w:val="004F18E1"/>
    <w:rsid w:val="004F42D4"/>
    <w:rsid w:val="004F60AD"/>
    <w:rsid w:val="004F6FC0"/>
    <w:rsid w:val="00502449"/>
    <w:rsid w:val="0050390D"/>
    <w:rsid w:val="00504C18"/>
    <w:rsid w:val="005061CB"/>
    <w:rsid w:val="0051422E"/>
    <w:rsid w:val="00515DB3"/>
    <w:rsid w:val="00520F6C"/>
    <w:rsid w:val="00522646"/>
    <w:rsid w:val="00522CB7"/>
    <w:rsid w:val="00522DF2"/>
    <w:rsid w:val="00525240"/>
    <w:rsid w:val="00530569"/>
    <w:rsid w:val="00530F6F"/>
    <w:rsid w:val="00533275"/>
    <w:rsid w:val="00533895"/>
    <w:rsid w:val="00534B08"/>
    <w:rsid w:val="005459C7"/>
    <w:rsid w:val="00551985"/>
    <w:rsid w:val="0055285F"/>
    <w:rsid w:val="00553C0B"/>
    <w:rsid w:val="00553F7F"/>
    <w:rsid w:val="00554CE4"/>
    <w:rsid w:val="005559B2"/>
    <w:rsid w:val="00555C45"/>
    <w:rsid w:val="00555E7C"/>
    <w:rsid w:val="00557A0A"/>
    <w:rsid w:val="00562E62"/>
    <w:rsid w:val="00564536"/>
    <w:rsid w:val="0057582B"/>
    <w:rsid w:val="00580EB8"/>
    <w:rsid w:val="0058393D"/>
    <w:rsid w:val="005875AF"/>
    <w:rsid w:val="00592DFD"/>
    <w:rsid w:val="00593684"/>
    <w:rsid w:val="005940A8"/>
    <w:rsid w:val="005956D1"/>
    <w:rsid w:val="00597563"/>
    <w:rsid w:val="0059787B"/>
    <w:rsid w:val="00597E5F"/>
    <w:rsid w:val="005A2411"/>
    <w:rsid w:val="005A4078"/>
    <w:rsid w:val="005A486B"/>
    <w:rsid w:val="005A6A90"/>
    <w:rsid w:val="005B0907"/>
    <w:rsid w:val="005B5377"/>
    <w:rsid w:val="005B564F"/>
    <w:rsid w:val="005C01DC"/>
    <w:rsid w:val="005C194D"/>
    <w:rsid w:val="005C1C08"/>
    <w:rsid w:val="005C2F80"/>
    <w:rsid w:val="005C3626"/>
    <w:rsid w:val="005C5B01"/>
    <w:rsid w:val="005C7CCD"/>
    <w:rsid w:val="005D1C6A"/>
    <w:rsid w:val="005D46F4"/>
    <w:rsid w:val="005D78F4"/>
    <w:rsid w:val="005E0436"/>
    <w:rsid w:val="005E4EB1"/>
    <w:rsid w:val="005E7771"/>
    <w:rsid w:val="005E7D5D"/>
    <w:rsid w:val="005E7E42"/>
    <w:rsid w:val="005E7ECB"/>
    <w:rsid w:val="005F2081"/>
    <w:rsid w:val="005F22D6"/>
    <w:rsid w:val="005F2425"/>
    <w:rsid w:val="005F2FE4"/>
    <w:rsid w:val="005F417A"/>
    <w:rsid w:val="005F6B55"/>
    <w:rsid w:val="00603699"/>
    <w:rsid w:val="00611A60"/>
    <w:rsid w:val="00613C7C"/>
    <w:rsid w:val="00620B4A"/>
    <w:rsid w:val="00620FE7"/>
    <w:rsid w:val="00622A72"/>
    <w:rsid w:val="00622DE5"/>
    <w:rsid w:val="00623B80"/>
    <w:rsid w:val="00625021"/>
    <w:rsid w:val="00626E37"/>
    <w:rsid w:val="00633761"/>
    <w:rsid w:val="00635393"/>
    <w:rsid w:val="00637B37"/>
    <w:rsid w:val="00640D0A"/>
    <w:rsid w:val="00646998"/>
    <w:rsid w:val="00646E41"/>
    <w:rsid w:val="00650496"/>
    <w:rsid w:val="006530A2"/>
    <w:rsid w:val="00657D76"/>
    <w:rsid w:val="00663746"/>
    <w:rsid w:val="0066427F"/>
    <w:rsid w:val="00664FBC"/>
    <w:rsid w:val="00667FAE"/>
    <w:rsid w:val="0067297E"/>
    <w:rsid w:val="00674463"/>
    <w:rsid w:val="00675EC8"/>
    <w:rsid w:val="00676061"/>
    <w:rsid w:val="00681FAF"/>
    <w:rsid w:val="0068245C"/>
    <w:rsid w:val="006833EA"/>
    <w:rsid w:val="006849AF"/>
    <w:rsid w:val="00692723"/>
    <w:rsid w:val="00693722"/>
    <w:rsid w:val="0069466C"/>
    <w:rsid w:val="00697C2B"/>
    <w:rsid w:val="006A2CAC"/>
    <w:rsid w:val="006A3D1F"/>
    <w:rsid w:val="006A4C17"/>
    <w:rsid w:val="006B04A7"/>
    <w:rsid w:val="006B36FA"/>
    <w:rsid w:val="006B3B97"/>
    <w:rsid w:val="006B4E27"/>
    <w:rsid w:val="006B53EC"/>
    <w:rsid w:val="006B5871"/>
    <w:rsid w:val="006B6222"/>
    <w:rsid w:val="006B71C4"/>
    <w:rsid w:val="006C0ADD"/>
    <w:rsid w:val="006C272A"/>
    <w:rsid w:val="006C6668"/>
    <w:rsid w:val="006C7916"/>
    <w:rsid w:val="006D5C7D"/>
    <w:rsid w:val="006E0CDB"/>
    <w:rsid w:val="006E14AA"/>
    <w:rsid w:val="006E4020"/>
    <w:rsid w:val="006F1DA9"/>
    <w:rsid w:val="006F2155"/>
    <w:rsid w:val="007029F3"/>
    <w:rsid w:val="0070319D"/>
    <w:rsid w:val="00706E31"/>
    <w:rsid w:val="00707D05"/>
    <w:rsid w:val="007104B8"/>
    <w:rsid w:val="00711E6B"/>
    <w:rsid w:val="00713A5A"/>
    <w:rsid w:val="007145B2"/>
    <w:rsid w:val="007211FE"/>
    <w:rsid w:val="00722F56"/>
    <w:rsid w:val="00727C5C"/>
    <w:rsid w:val="00730513"/>
    <w:rsid w:val="00737FE1"/>
    <w:rsid w:val="0074201B"/>
    <w:rsid w:val="00746A4C"/>
    <w:rsid w:val="007514A6"/>
    <w:rsid w:val="00751B5B"/>
    <w:rsid w:val="00753B34"/>
    <w:rsid w:val="00753C37"/>
    <w:rsid w:val="00755127"/>
    <w:rsid w:val="00756FA6"/>
    <w:rsid w:val="00760074"/>
    <w:rsid w:val="007604B7"/>
    <w:rsid w:val="0076190B"/>
    <w:rsid w:val="0076263D"/>
    <w:rsid w:val="00766F22"/>
    <w:rsid w:val="00770294"/>
    <w:rsid w:val="00772A5C"/>
    <w:rsid w:val="00772AF2"/>
    <w:rsid w:val="00774609"/>
    <w:rsid w:val="00775024"/>
    <w:rsid w:val="007838B8"/>
    <w:rsid w:val="0079146C"/>
    <w:rsid w:val="007957DB"/>
    <w:rsid w:val="00796295"/>
    <w:rsid w:val="00797E72"/>
    <w:rsid w:val="007A2FEB"/>
    <w:rsid w:val="007A6137"/>
    <w:rsid w:val="007B13D5"/>
    <w:rsid w:val="007B2736"/>
    <w:rsid w:val="007B43E9"/>
    <w:rsid w:val="007B470A"/>
    <w:rsid w:val="007B53AD"/>
    <w:rsid w:val="007B6DE8"/>
    <w:rsid w:val="007B7BB3"/>
    <w:rsid w:val="007C096C"/>
    <w:rsid w:val="007C1112"/>
    <w:rsid w:val="007C40CA"/>
    <w:rsid w:val="007C4DBA"/>
    <w:rsid w:val="007C53D2"/>
    <w:rsid w:val="007D2E40"/>
    <w:rsid w:val="007D3CEC"/>
    <w:rsid w:val="007D49C9"/>
    <w:rsid w:val="007E0B67"/>
    <w:rsid w:val="007E0F37"/>
    <w:rsid w:val="007E6BC1"/>
    <w:rsid w:val="00800191"/>
    <w:rsid w:val="00801CEF"/>
    <w:rsid w:val="008029AF"/>
    <w:rsid w:val="008032CC"/>
    <w:rsid w:val="008032EF"/>
    <w:rsid w:val="00805AD2"/>
    <w:rsid w:val="00811CDD"/>
    <w:rsid w:val="008131F2"/>
    <w:rsid w:val="0081465B"/>
    <w:rsid w:val="00815667"/>
    <w:rsid w:val="0081670E"/>
    <w:rsid w:val="00826D39"/>
    <w:rsid w:val="008364CC"/>
    <w:rsid w:val="00836B5B"/>
    <w:rsid w:val="00836BAF"/>
    <w:rsid w:val="00843129"/>
    <w:rsid w:val="008432FE"/>
    <w:rsid w:val="00846806"/>
    <w:rsid w:val="00847E30"/>
    <w:rsid w:val="00851A1F"/>
    <w:rsid w:val="00853E91"/>
    <w:rsid w:val="00856F80"/>
    <w:rsid w:val="00861B71"/>
    <w:rsid w:val="0086239E"/>
    <w:rsid w:val="008655C8"/>
    <w:rsid w:val="00870C0B"/>
    <w:rsid w:val="00874FD9"/>
    <w:rsid w:val="0087504F"/>
    <w:rsid w:val="008777BE"/>
    <w:rsid w:val="00881FA4"/>
    <w:rsid w:val="00884D02"/>
    <w:rsid w:val="00884D82"/>
    <w:rsid w:val="00886EF1"/>
    <w:rsid w:val="0089407E"/>
    <w:rsid w:val="0089609F"/>
    <w:rsid w:val="008A2DA3"/>
    <w:rsid w:val="008A36BD"/>
    <w:rsid w:val="008A4457"/>
    <w:rsid w:val="008A513D"/>
    <w:rsid w:val="008A518E"/>
    <w:rsid w:val="008A5B44"/>
    <w:rsid w:val="008A74D7"/>
    <w:rsid w:val="008B12ED"/>
    <w:rsid w:val="008B1CD0"/>
    <w:rsid w:val="008C2864"/>
    <w:rsid w:val="008C31CE"/>
    <w:rsid w:val="008C720A"/>
    <w:rsid w:val="008D26E1"/>
    <w:rsid w:val="008D2706"/>
    <w:rsid w:val="008D2814"/>
    <w:rsid w:val="008D2F57"/>
    <w:rsid w:val="008D49C8"/>
    <w:rsid w:val="008E245C"/>
    <w:rsid w:val="008E2AE7"/>
    <w:rsid w:val="008E4971"/>
    <w:rsid w:val="008E5137"/>
    <w:rsid w:val="008E5AC1"/>
    <w:rsid w:val="008F056B"/>
    <w:rsid w:val="008F2D13"/>
    <w:rsid w:val="008F4CF9"/>
    <w:rsid w:val="008F55E5"/>
    <w:rsid w:val="008F57E4"/>
    <w:rsid w:val="00904FA2"/>
    <w:rsid w:val="00905128"/>
    <w:rsid w:val="00905CA0"/>
    <w:rsid w:val="00910E4F"/>
    <w:rsid w:val="0091368D"/>
    <w:rsid w:val="009169B5"/>
    <w:rsid w:val="00916F91"/>
    <w:rsid w:val="00916FD4"/>
    <w:rsid w:val="00921025"/>
    <w:rsid w:val="00921256"/>
    <w:rsid w:val="00922235"/>
    <w:rsid w:val="00924F92"/>
    <w:rsid w:val="00926561"/>
    <w:rsid w:val="00927CDE"/>
    <w:rsid w:val="009321BD"/>
    <w:rsid w:val="009342D4"/>
    <w:rsid w:val="00936E98"/>
    <w:rsid w:val="00937E1B"/>
    <w:rsid w:val="00941E63"/>
    <w:rsid w:val="00941FCF"/>
    <w:rsid w:val="00945E3C"/>
    <w:rsid w:val="009464AF"/>
    <w:rsid w:val="00946970"/>
    <w:rsid w:val="00946A05"/>
    <w:rsid w:val="009475D8"/>
    <w:rsid w:val="0095157E"/>
    <w:rsid w:val="00956BE1"/>
    <w:rsid w:val="00957E1B"/>
    <w:rsid w:val="00962AF3"/>
    <w:rsid w:val="009648A9"/>
    <w:rsid w:val="009673E8"/>
    <w:rsid w:val="009712C7"/>
    <w:rsid w:val="0097130C"/>
    <w:rsid w:val="00973BCB"/>
    <w:rsid w:val="00974DB3"/>
    <w:rsid w:val="00975478"/>
    <w:rsid w:val="00975894"/>
    <w:rsid w:val="00982F60"/>
    <w:rsid w:val="00983FE7"/>
    <w:rsid w:val="00984EFA"/>
    <w:rsid w:val="0098641B"/>
    <w:rsid w:val="00987431"/>
    <w:rsid w:val="00991447"/>
    <w:rsid w:val="00991C01"/>
    <w:rsid w:val="009964EE"/>
    <w:rsid w:val="009976F2"/>
    <w:rsid w:val="00997DFD"/>
    <w:rsid w:val="009A1244"/>
    <w:rsid w:val="009A1DD6"/>
    <w:rsid w:val="009A3B51"/>
    <w:rsid w:val="009A4268"/>
    <w:rsid w:val="009A7F7D"/>
    <w:rsid w:val="009B5349"/>
    <w:rsid w:val="009B56F7"/>
    <w:rsid w:val="009B68E2"/>
    <w:rsid w:val="009C01C3"/>
    <w:rsid w:val="009C1009"/>
    <w:rsid w:val="009C2846"/>
    <w:rsid w:val="009C7513"/>
    <w:rsid w:val="009D0156"/>
    <w:rsid w:val="009D0B9C"/>
    <w:rsid w:val="009D516E"/>
    <w:rsid w:val="009E4826"/>
    <w:rsid w:val="009E61F5"/>
    <w:rsid w:val="009F12DB"/>
    <w:rsid w:val="009F2120"/>
    <w:rsid w:val="009F2B63"/>
    <w:rsid w:val="009F3881"/>
    <w:rsid w:val="00A12357"/>
    <w:rsid w:val="00A12715"/>
    <w:rsid w:val="00A145A2"/>
    <w:rsid w:val="00A16E37"/>
    <w:rsid w:val="00A237BF"/>
    <w:rsid w:val="00A24D1F"/>
    <w:rsid w:val="00A308D1"/>
    <w:rsid w:val="00A365F4"/>
    <w:rsid w:val="00A3722F"/>
    <w:rsid w:val="00A3783C"/>
    <w:rsid w:val="00A427FE"/>
    <w:rsid w:val="00A4425C"/>
    <w:rsid w:val="00A53411"/>
    <w:rsid w:val="00A56C61"/>
    <w:rsid w:val="00A57BD5"/>
    <w:rsid w:val="00A57C2A"/>
    <w:rsid w:val="00A57D37"/>
    <w:rsid w:val="00A66E04"/>
    <w:rsid w:val="00A70B21"/>
    <w:rsid w:val="00A8095E"/>
    <w:rsid w:val="00A81416"/>
    <w:rsid w:val="00A8269C"/>
    <w:rsid w:val="00A866CE"/>
    <w:rsid w:val="00A906C3"/>
    <w:rsid w:val="00A94204"/>
    <w:rsid w:val="00AA1344"/>
    <w:rsid w:val="00AA525F"/>
    <w:rsid w:val="00AB21C4"/>
    <w:rsid w:val="00AB340E"/>
    <w:rsid w:val="00AB361F"/>
    <w:rsid w:val="00AB4370"/>
    <w:rsid w:val="00AB532E"/>
    <w:rsid w:val="00AB5331"/>
    <w:rsid w:val="00AB542B"/>
    <w:rsid w:val="00AB5C69"/>
    <w:rsid w:val="00AC0438"/>
    <w:rsid w:val="00AC2B8F"/>
    <w:rsid w:val="00AC2ECA"/>
    <w:rsid w:val="00AC63D8"/>
    <w:rsid w:val="00AC76D6"/>
    <w:rsid w:val="00AD104C"/>
    <w:rsid w:val="00AD1073"/>
    <w:rsid w:val="00AD1263"/>
    <w:rsid w:val="00AD1B20"/>
    <w:rsid w:val="00AD3D0F"/>
    <w:rsid w:val="00AE31E0"/>
    <w:rsid w:val="00AE525B"/>
    <w:rsid w:val="00AE608E"/>
    <w:rsid w:val="00AE6C9F"/>
    <w:rsid w:val="00AE6E1B"/>
    <w:rsid w:val="00AF325A"/>
    <w:rsid w:val="00AF3F18"/>
    <w:rsid w:val="00B0012C"/>
    <w:rsid w:val="00B01B7B"/>
    <w:rsid w:val="00B02013"/>
    <w:rsid w:val="00B034B4"/>
    <w:rsid w:val="00B03A4A"/>
    <w:rsid w:val="00B05DAE"/>
    <w:rsid w:val="00B12295"/>
    <w:rsid w:val="00B13A27"/>
    <w:rsid w:val="00B16B6E"/>
    <w:rsid w:val="00B20E04"/>
    <w:rsid w:val="00B23FE6"/>
    <w:rsid w:val="00B24B64"/>
    <w:rsid w:val="00B25342"/>
    <w:rsid w:val="00B256EA"/>
    <w:rsid w:val="00B258FF"/>
    <w:rsid w:val="00B26AB3"/>
    <w:rsid w:val="00B26D3B"/>
    <w:rsid w:val="00B26F99"/>
    <w:rsid w:val="00B271CB"/>
    <w:rsid w:val="00B3314C"/>
    <w:rsid w:val="00B47BBF"/>
    <w:rsid w:val="00B5372D"/>
    <w:rsid w:val="00B53FD5"/>
    <w:rsid w:val="00B56D85"/>
    <w:rsid w:val="00B621C3"/>
    <w:rsid w:val="00B66456"/>
    <w:rsid w:val="00B66C82"/>
    <w:rsid w:val="00B67284"/>
    <w:rsid w:val="00B72568"/>
    <w:rsid w:val="00B80330"/>
    <w:rsid w:val="00B80760"/>
    <w:rsid w:val="00B81C17"/>
    <w:rsid w:val="00B8404F"/>
    <w:rsid w:val="00B92788"/>
    <w:rsid w:val="00B93D33"/>
    <w:rsid w:val="00B94F44"/>
    <w:rsid w:val="00B96878"/>
    <w:rsid w:val="00B96F78"/>
    <w:rsid w:val="00B972A1"/>
    <w:rsid w:val="00B972A9"/>
    <w:rsid w:val="00BA3EAA"/>
    <w:rsid w:val="00BA510D"/>
    <w:rsid w:val="00BB17E5"/>
    <w:rsid w:val="00BB253E"/>
    <w:rsid w:val="00BB37EF"/>
    <w:rsid w:val="00BB4C32"/>
    <w:rsid w:val="00BC05C3"/>
    <w:rsid w:val="00BC0DB9"/>
    <w:rsid w:val="00BC1750"/>
    <w:rsid w:val="00BC2868"/>
    <w:rsid w:val="00BC2DDD"/>
    <w:rsid w:val="00BC5ACA"/>
    <w:rsid w:val="00BC60FC"/>
    <w:rsid w:val="00BC6E05"/>
    <w:rsid w:val="00BC7A34"/>
    <w:rsid w:val="00BD0984"/>
    <w:rsid w:val="00BD4EFC"/>
    <w:rsid w:val="00BD6432"/>
    <w:rsid w:val="00BE1241"/>
    <w:rsid w:val="00BE177C"/>
    <w:rsid w:val="00BE333C"/>
    <w:rsid w:val="00BE3493"/>
    <w:rsid w:val="00BE3778"/>
    <w:rsid w:val="00BE3992"/>
    <w:rsid w:val="00BE45C6"/>
    <w:rsid w:val="00BF01EC"/>
    <w:rsid w:val="00BF5DEA"/>
    <w:rsid w:val="00BF6E70"/>
    <w:rsid w:val="00C03694"/>
    <w:rsid w:val="00C0622A"/>
    <w:rsid w:val="00C06BA5"/>
    <w:rsid w:val="00C1126C"/>
    <w:rsid w:val="00C12A6C"/>
    <w:rsid w:val="00C1318E"/>
    <w:rsid w:val="00C148F4"/>
    <w:rsid w:val="00C14995"/>
    <w:rsid w:val="00C2042B"/>
    <w:rsid w:val="00C20456"/>
    <w:rsid w:val="00C20F5A"/>
    <w:rsid w:val="00C228BB"/>
    <w:rsid w:val="00C23758"/>
    <w:rsid w:val="00C33BC4"/>
    <w:rsid w:val="00C412CC"/>
    <w:rsid w:val="00C42FED"/>
    <w:rsid w:val="00C432A9"/>
    <w:rsid w:val="00C460E7"/>
    <w:rsid w:val="00C46D06"/>
    <w:rsid w:val="00C50E7D"/>
    <w:rsid w:val="00C5208F"/>
    <w:rsid w:val="00C56ECC"/>
    <w:rsid w:val="00C57540"/>
    <w:rsid w:val="00C62099"/>
    <w:rsid w:val="00C654A3"/>
    <w:rsid w:val="00C67B20"/>
    <w:rsid w:val="00C70D78"/>
    <w:rsid w:val="00C711F4"/>
    <w:rsid w:val="00C73682"/>
    <w:rsid w:val="00C80355"/>
    <w:rsid w:val="00C8091E"/>
    <w:rsid w:val="00C80A46"/>
    <w:rsid w:val="00C836E0"/>
    <w:rsid w:val="00C84C9E"/>
    <w:rsid w:val="00C90B13"/>
    <w:rsid w:val="00C90E2C"/>
    <w:rsid w:val="00C9118E"/>
    <w:rsid w:val="00C9403B"/>
    <w:rsid w:val="00C94B1D"/>
    <w:rsid w:val="00C94D55"/>
    <w:rsid w:val="00CA7D3B"/>
    <w:rsid w:val="00CB4746"/>
    <w:rsid w:val="00CC58E9"/>
    <w:rsid w:val="00CC7BA5"/>
    <w:rsid w:val="00CC7EE2"/>
    <w:rsid w:val="00CD0BD8"/>
    <w:rsid w:val="00CD40CE"/>
    <w:rsid w:val="00CD5012"/>
    <w:rsid w:val="00CD625A"/>
    <w:rsid w:val="00CE15D8"/>
    <w:rsid w:val="00CE1AC9"/>
    <w:rsid w:val="00CE4C8E"/>
    <w:rsid w:val="00CE69AE"/>
    <w:rsid w:val="00CE6A64"/>
    <w:rsid w:val="00CF1658"/>
    <w:rsid w:val="00CF2A3F"/>
    <w:rsid w:val="00CF2D0B"/>
    <w:rsid w:val="00CF7A3C"/>
    <w:rsid w:val="00D006DB"/>
    <w:rsid w:val="00D00766"/>
    <w:rsid w:val="00D01379"/>
    <w:rsid w:val="00D05D58"/>
    <w:rsid w:val="00D10CC7"/>
    <w:rsid w:val="00D115D1"/>
    <w:rsid w:val="00D12675"/>
    <w:rsid w:val="00D128B1"/>
    <w:rsid w:val="00D145E2"/>
    <w:rsid w:val="00D167F0"/>
    <w:rsid w:val="00D21148"/>
    <w:rsid w:val="00D21BC6"/>
    <w:rsid w:val="00D222D9"/>
    <w:rsid w:val="00D23FED"/>
    <w:rsid w:val="00D303C3"/>
    <w:rsid w:val="00D30BE9"/>
    <w:rsid w:val="00D3228B"/>
    <w:rsid w:val="00D34663"/>
    <w:rsid w:val="00D36217"/>
    <w:rsid w:val="00D36A3F"/>
    <w:rsid w:val="00D37836"/>
    <w:rsid w:val="00D37BAA"/>
    <w:rsid w:val="00D4206B"/>
    <w:rsid w:val="00D43756"/>
    <w:rsid w:val="00D44447"/>
    <w:rsid w:val="00D44A54"/>
    <w:rsid w:val="00D451B4"/>
    <w:rsid w:val="00D5415E"/>
    <w:rsid w:val="00D5450F"/>
    <w:rsid w:val="00D54611"/>
    <w:rsid w:val="00D56004"/>
    <w:rsid w:val="00D57403"/>
    <w:rsid w:val="00D57C97"/>
    <w:rsid w:val="00D60D95"/>
    <w:rsid w:val="00D61E29"/>
    <w:rsid w:val="00D6248D"/>
    <w:rsid w:val="00D62E56"/>
    <w:rsid w:val="00D7256E"/>
    <w:rsid w:val="00D728F0"/>
    <w:rsid w:val="00D72B2D"/>
    <w:rsid w:val="00D7477B"/>
    <w:rsid w:val="00D7658B"/>
    <w:rsid w:val="00D77204"/>
    <w:rsid w:val="00D80D29"/>
    <w:rsid w:val="00D826D8"/>
    <w:rsid w:val="00D86D00"/>
    <w:rsid w:val="00D87661"/>
    <w:rsid w:val="00D8773F"/>
    <w:rsid w:val="00D907E7"/>
    <w:rsid w:val="00D935CF"/>
    <w:rsid w:val="00D97BA2"/>
    <w:rsid w:val="00DA0DFC"/>
    <w:rsid w:val="00DA1517"/>
    <w:rsid w:val="00DA1AAD"/>
    <w:rsid w:val="00DA6745"/>
    <w:rsid w:val="00DA719B"/>
    <w:rsid w:val="00DA7780"/>
    <w:rsid w:val="00DA7AE8"/>
    <w:rsid w:val="00DA7B81"/>
    <w:rsid w:val="00DB202D"/>
    <w:rsid w:val="00DB7C64"/>
    <w:rsid w:val="00DC214E"/>
    <w:rsid w:val="00DC24CE"/>
    <w:rsid w:val="00DC3C6F"/>
    <w:rsid w:val="00DC408C"/>
    <w:rsid w:val="00DC4316"/>
    <w:rsid w:val="00DC4D83"/>
    <w:rsid w:val="00DC5D21"/>
    <w:rsid w:val="00DC6A3C"/>
    <w:rsid w:val="00DC6C9D"/>
    <w:rsid w:val="00DD0E70"/>
    <w:rsid w:val="00DD57EC"/>
    <w:rsid w:val="00DE0E6D"/>
    <w:rsid w:val="00DE6F54"/>
    <w:rsid w:val="00DE75F6"/>
    <w:rsid w:val="00DF4026"/>
    <w:rsid w:val="00DF434B"/>
    <w:rsid w:val="00DF6825"/>
    <w:rsid w:val="00E0276E"/>
    <w:rsid w:val="00E101DB"/>
    <w:rsid w:val="00E1334D"/>
    <w:rsid w:val="00E1405A"/>
    <w:rsid w:val="00E203A2"/>
    <w:rsid w:val="00E219F7"/>
    <w:rsid w:val="00E22CA6"/>
    <w:rsid w:val="00E245B1"/>
    <w:rsid w:val="00E24785"/>
    <w:rsid w:val="00E25F52"/>
    <w:rsid w:val="00E33D02"/>
    <w:rsid w:val="00E36DDB"/>
    <w:rsid w:val="00E37426"/>
    <w:rsid w:val="00E3763C"/>
    <w:rsid w:val="00E4409B"/>
    <w:rsid w:val="00E45FEB"/>
    <w:rsid w:val="00E46293"/>
    <w:rsid w:val="00E467BC"/>
    <w:rsid w:val="00E47AD5"/>
    <w:rsid w:val="00E53029"/>
    <w:rsid w:val="00E57632"/>
    <w:rsid w:val="00E57677"/>
    <w:rsid w:val="00E60A05"/>
    <w:rsid w:val="00E60F39"/>
    <w:rsid w:val="00E63038"/>
    <w:rsid w:val="00E6322E"/>
    <w:rsid w:val="00E637AF"/>
    <w:rsid w:val="00E70E29"/>
    <w:rsid w:val="00E76DCA"/>
    <w:rsid w:val="00E81495"/>
    <w:rsid w:val="00E821E1"/>
    <w:rsid w:val="00E83FAB"/>
    <w:rsid w:val="00E85B64"/>
    <w:rsid w:val="00E909B7"/>
    <w:rsid w:val="00E96107"/>
    <w:rsid w:val="00E97505"/>
    <w:rsid w:val="00EA11D8"/>
    <w:rsid w:val="00EA3527"/>
    <w:rsid w:val="00EA4DAB"/>
    <w:rsid w:val="00EA6806"/>
    <w:rsid w:val="00EA7446"/>
    <w:rsid w:val="00EB054C"/>
    <w:rsid w:val="00EB51DC"/>
    <w:rsid w:val="00EB7223"/>
    <w:rsid w:val="00EB7673"/>
    <w:rsid w:val="00EC07AA"/>
    <w:rsid w:val="00EC15C4"/>
    <w:rsid w:val="00EC2BFE"/>
    <w:rsid w:val="00EC5E37"/>
    <w:rsid w:val="00ED0124"/>
    <w:rsid w:val="00ED1819"/>
    <w:rsid w:val="00ED25A7"/>
    <w:rsid w:val="00ED42EA"/>
    <w:rsid w:val="00ED6BB5"/>
    <w:rsid w:val="00EE29F5"/>
    <w:rsid w:val="00EE2EA5"/>
    <w:rsid w:val="00EE5D2D"/>
    <w:rsid w:val="00EE707F"/>
    <w:rsid w:val="00EF383D"/>
    <w:rsid w:val="00EF546D"/>
    <w:rsid w:val="00EF69C6"/>
    <w:rsid w:val="00F1211F"/>
    <w:rsid w:val="00F12806"/>
    <w:rsid w:val="00F131AD"/>
    <w:rsid w:val="00F21AA0"/>
    <w:rsid w:val="00F21BD4"/>
    <w:rsid w:val="00F26F37"/>
    <w:rsid w:val="00F270F6"/>
    <w:rsid w:val="00F27635"/>
    <w:rsid w:val="00F307E2"/>
    <w:rsid w:val="00F3155A"/>
    <w:rsid w:val="00F334BD"/>
    <w:rsid w:val="00F34378"/>
    <w:rsid w:val="00F35BB8"/>
    <w:rsid w:val="00F4069C"/>
    <w:rsid w:val="00F41A05"/>
    <w:rsid w:val="00F4458D"/>
    <w:rsid w:val="00F44775"/>
    <w:rsid w:val="00F44A6E"/>
    <w:rsid w:val="00F50F19"/>
    <w:rsid w:val="00F52011"/>
    <w:rsid w:val="00F56182"/>
    <w:rsid w:val="00F562E1"/>
    <w:rsid w:val="00F60576"/>
    <w:rsid w:val="00F7080E"/>
    <w:rsid w:val="00F74D05"/>
    <w:rsid w:val="00F7522F"/>
    <w:rsid w:val="00F756DA"/>
    <w:rsid w:val="00F75734"/>
    <w:rsid w:val="00F7585D"/>
    <w:rsid w:val="00F7621F"/>
    <w:rsid w:val="00F76EC3"/>
    <w:rsid w:val="00F81430"/>
    <w:rsid w:val="00F8202C"/>
    <w:rsid w:val="00F8282C"/>
    <w:rsid w:val="00F82FD5"/>
    <w:rsid w:val="00F85037"/>
    <w:rsid w:val="00F90F72"/>
    <w:rsid w:val="00F924CA"/>
    <w:rsid w:val="00FA0AB2"/>
    <w:rsid w:val="00FA26D8"/>
    <w:rsid w:val="00FA4712"/>
    <w:rsid w:val="00FA6830"/>
    <w:rsid w:val="00FA7114"/>
    <w:rsid w:val="00FA7145"/>
    <w:rsid w:val="00FB18AB"/>
    <w:rsid w:val="00FB3E08"/>
    <w:rsid w:val="00FB42AB"/>
    <w:rsid w:val="00FB48A7"/>
    <w:rsid w:val="00FB5378"/>
    <w:rsid w:val="00FC11AA"/>
    <w:rsid w:val="00FC4149"/>
    <w:rsid w:val="00FD0BE7"/>
    <w:rsid w:val="00FD2196"/>
    <w:rsid w:val="00FD6B8B"/>
    <w:rsid w:val="00FD7507"/>
    <w:rsid w:val="00FD7A0F"/>
    <w:rsid w:val="00FE1661"/>
    <w:rsid w:val="00FE619E"/>
    <w:rsid w:val="00FE7795"/>
    <w:rsid w:val="00FE7D4F"/>
    <w:rsid w:val="00FF0E2F"/>
    <w:rsid w:val="00FF1867"/>
    <w:rsid w:val="00FF7C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58318"/>
  <w15:chartTrackingRefBased/>
  <w15:docId w15:val="{529C5039-389D-42CA-907D-0CEAE5F0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E48"/>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eastAsia="全真古印體"/>
      <w:sz w:val="32"/>
    </w:rPr>
  </w:style>
  <w:style w:type="paragraph" w:styleId="a4">
    <w:name w:val="footer"/>
    <w:basedOn w:val="a"/>
    <w:link w:val="a5"/>
    <w:uiPriority w:val="99"/>
    <w:pPr>
      <w:tabs>
        <w:tab w:val="center" w:pos="4153"/>
        <w:tab w:val="right" w:pos="8306"/>
      </w:tabs>
      <w:snapToGrid w:val="0"/>
    </w:pPr>
    <w:rPr>
      <w:sz w:val="20"/>
    </w:rPr>
  </w:style>
  <w:style w:type="character" w:styleId="a6">
    <w:name w:val="page number"/>
    <w:basedOn w:val="a0"/>
  </w:style>
  <w:style w:type="paragraph" w:styleId="a7">
    <w:name w:val="Date"/>
    <w:basedOn w:val="a"/>
    <w:next w:val="a"/>
    <w:rsid w:val="00285EA7"/>
    <w:pPr>
      <w:jc w:val="right"/>
    </w:pPr>
  </w:style>
  <w:style w:type="table" w:styleId="a8">
    <w:name w:val="Table Grid"/>
    <w:basedOn w:val="a1"/>
    <w:uiPriority w:val="39"/>
    <w:rsid w:val="003C05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3C0585"/>
    <w:pPr>
      <w:spacing w:after="120"/>
      <w:ind w:leftChars="200" w:left="480"/>
    </w:pPr>
  </w:style>
  <w:style w:type="paragraph" w:styleId="aa">
    <w:name w:val="Balloon Text"/>
    <w:basedOn w:val="a"/>
    <w:semiHidden/>
    <w:rsid w:val="00D00766"/>
    <w:rPr>
      <w:rFonts w:ascii="Arial" w:hAnsi="Arial"/>
      <w:sz w:val="18"/>
      <w:szCs w:val="18"/>
    </w:rPr>
  </w:style>
  <w:style w:type="paragraph" w:styleId="ab">
    <w:name w:val="header"/>
    <w:basedOn w:val="a"/>
    <w:link w:val="ac"/>
    <w:rsid w:val="00A906C3"/>
    <w:pPr>
      <w:tabs>
        <w:tab w:val="center" w:pos="4153"/>
        <w:tab w:val="right" w:pos="8306"/>
      </w:tabs>
      <w:snapToGrid w:val="0"/>
    </w:pPr>
    <w:rPr>
      <w:sz w:val="20"/>
      <w:szCs w:val="20"/>
      <w:lang w:val="x-none" w:eastAsia="x-none"/>
    </w:rPr>
  </w:style>
  <w:style w:type="character" w:customStyle="1" w:styleId="ac">
    <w:name w:val="頁首 字元"/>
    <w:link w:val="ab"/>
    <w:rsid w:val="00A906C3"/>
    <w:rPr>
      <w:kern w:val="2"/>
    </w:rPr>
  </w:style>
  <w:style w:type="paragraph" w:styleId="ad">
    <w:name w:val="List Paragraph"/>
    <w:basedOn w:val="a"/>
    <w:uiPriority w:val="34"/>
    <w:qFormat/>
    <w:rsid w:val="007C53D2"/>
    <w:pPr>
      <w:ind w:leftChars="200" w:left="480"/>
    </w:pPr>
    <w:rPr>
      <w:rFonts w:ascii="Calibri" w:hAnsi="Calibri" w:cs="Times New Roman"/>
      <w:szCs w:val="22"/>
    </w:rPr>
  </w:style>
  <w:style w:type="character" w:customStyle="1" w:styleId="apple-style-span">
    <w:name w:val="apple-style-span"/>
    <w:rsid w:val="00870C0B"/>
  </w:style>
  <w:style w:type="paragraph" w:styleId="Web">
    <w:name w:val="Normal (Web)"/>
    <w:basedOn w:val="a"/>
    <w:uiPriority w:val="99"/>
    <w:unhideWhenUsed/>
    <w:rsid w:val="00E60A05"/>
    <w:pPr>
      <w:spacing w:before="100" w:beforeAutospacing="1" w:after="100" w:afterAutospacing="1"/>
    </w:pPr>
  </w:style>
  <w:style w:type="paragraph" w:customStyle="1" w:styleId="21">
    <w:name w:val="本文 21"/>
    <w:basedOn w:val="a"/>
    <w:rsid w:val="00BC0DB9"/>
    <w:pPr>
      <w:ind w:left="720"/>
    </w:pPr>
  </w:style>
  <w:style w:type="character" w:styleId="ae">
    <w:name w:val="annotation reference"/>
    <w:rsid w:val="008F57E4"/>
    <w:rPr>
      <w:sz w:val="18"/>
      <w:szCs w:val="18"/>
    </w:rPr>
  </w:style>
  <w:style w:type="paragraph" w:styleId="af">
    <w:name w:val="annotation text"/>
    <w:basedOn w:val="a"/>
    <w:link w:val="af0"/>
    <w:rsid w:val="008F57E4"/>
  </w:style>
  <w:style w:type="character" w:customStyle="1" w:styleId="af0">
    <w:name w:val="註解文字 字元"/>
    <w:link w:val="af"/>
    <w:rsid w:val="008F57E4"/>
    <w:rPr>
      <w:rFonts w:ascii="新細明體" w:hAnsi="新細明體" w:cs="新細明體"/>
      <w:sz w:val="24"/>
      <w:szCs w:val="24"/>
    </w:rPr>
  </w:style>
  <w:style w:type="paragraph" w:styleId="af1">
    <w:name w:val="annotation subject"/>
    <w:basedOn w:val="af"/>
    <w:next w:val="af"/>
    <w:link w:val="af2"/>
    <w:rsid w:val="008F57E4"/>
    <w:rPr>
      <w:b/>
      <w:bCs/>
    </w:rPr>
  </w:style>
  <w:style w:type="character" w:customStyle="1" w:styleId="af2">
    <w:name w:val="註解主旨 字元"/>
    <w:link w:val="af1"/>
    <w:rsid w:val="008F57E4"/>
    <w:rPr>
      <w:rFonts w:ascii="新細明體" w:hAnsi="新細明體" w:cs="新細明體"/>
      <w:b/>
      <w:bCs/>
      <w:sz w:val="24"/>
      <w:szCs w:val="24"/>
    </w:rPr>
  </w:style>
  <w:style w:type="character" w:customStyle="1" w:styleId="a5">
    <w:name w:val="頁尾 字元"/>
    <w:link w:val="a4"/>
    <w:uiPriority w:val="99"/>
    <w:rsid w:val="00597563"/>
    <w:rPr>
      <w:rFonts w:ascii="新細明體" w:hAnsi="新細明體" w:cs="新細明體"/>
      <w:szCs w:val="24"/>
    </w:rPr>
  </w:style>
  <w:style w:type="paragraph" w:customStyle="1" w:styleId="1">
    <w:name w:val="清單段落1"/>
    <w:basedOn w:val="a"/>
    <w:uiPriority w:val="34"/>
    <w:qFormat/>
    <w:rsid w:val="00B93D33"/>
    <w:pPr>
      <w:widowControl w:val="0"/>
      <w:adjustRightInd w:val="0"/>
      <w:ind w:leftChars="200" w:left="480"/>
      <w:textAlignment w:val="baseline"/>
    </w:pPr>
    <w:rPr>
      <w:rFonts w:ascii="細明體" w:eastAsia="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3698">
      <w:bodyDiv w:val="1"/>
      <w:marLeft w:val="0"/>
      <w:marRight w:val="0"/>
      <w:marTop w:val="0"/>
      <w:marBottom w:val="0"/>
      <w:divBdr>
        <w:top w:val="none" w:sz="0" w:space="0" w:color="auto"/>
        <w:left w:val="none" w:sz="0" w:space="0" w:color="auto"/>
        <w:bottom w:val="none" w:sz="0" w:space="0" w:color="auto"/>
        <w:right w:val="none" w:sz="0" w:space="0" w:color="auto"/>
      </w:divBdr>
    </w:div>
    <w:div w:id="176310337">
      <w:bodyDiv w:val="1"/>
      <w:marLeft w:val="0"/>
      <w:marRight w:val="0"/>
      <w:marTop w:val="0"/>
      <w:marBottom w:val="0"/>
      <w:divBdr>
        <w:top w:val="none" w:sz="0" w:space="0" w:color="auto"/>
        <w:left w:val="none" w:sz="0" w:space="0" w:color="auto"/>
        <w:bottom w:val="none" w:sz="0" w:space="0" w:color="auto"/>
        <w:right w:val="none" w:sz="0" w:space="0" w:color="auto"/>
      </w:divBdr>
      <w:divsChild>
        <w:div w:id="362486586">
          <w:marLeft w:val="792"/>
          <w:marRight w:val="0"/>
          <w:marTop w:val="0"/>
          <w:marBottom w:val="0"/>
          <w:divBdr>
            <w:top w:val="none" w:sz="0" w:space="0" w:color="auto"/>
            <w:left w:val="none" w:sz="0" w:space="0" w:color="auto"/>
            <w:bottom w:val="none" w:sz="0" w:space="0" w:color="auto"/>
            <w:right w:val="none" w:sz="0" w:space="0" w:color="auto"/>
          </w:divBdr>
        </w:div>
        <w:div w:id="1627002986">
          <w:marLeft w:val="792"/>
          <w:marRight w:val="0"/>
          <w:marTop w:val="0"/>
          <w:marBottom w:val="0"/>
          <w:divBdr>
            <w:top w:val="none" w:sz="0" w:space="0" w:color="auto"/>
            <w:left w:val="none" w:sz="0" w:space="0" w:color="auto"/>
            <w:bottom w:val="none" w:sz="0" w:space="0" w:color="auto"/>
            <w:right w:val="none" w:sz="0" w:space="0" w:color="auto"/>
          </w:divBdr>
        </w:div>
      </w:divsChild>
    </w:div>
    <w:div w:id="210771964">
      <w:bodyDiv w:val="1"/>
      <w:marLeft w:val="0"/>
      <w:marRight w:val="0"/>
      <w:marTop w:val="0"/>
      <w:marBottom w:val="0"/>
      <w:divBdr>
        <w:top w:val="none" w:sz="0" w:space="0" w:color="auto"/>
        <w:left w:val="none" w:sz="0" w:space="0" w:color="auto"/>
        <w:bottom w:val="none" w:sz="0" w:space="0" w:color="auto"/>
        <w:right w:val="none" w:sz="0" w:space="0" w:color="auto"/>
      </w:divBdr>
      <w:divsChild>
        <w:div w:id="625547993">
          <w:marLeft w:val="0"/>
          <w:marRight w:val="0"/>
          <w:marTop w:val="0"/>
          <w:marBottom w:val="0"/>
          <w:divBdr>
            <w:top w:val="none" w:sz="0" w:space="0" w:color="auto"/>
            <w:left w:val="none" w:sz="0" w:space="0" w:color="auto"/>
            <w:bottom w:val="none" w:sz="0" w:space="0" w:color="auto"/>
            <w:right w:val="none" w:sz="0" w:space="0" w:color="auto"/>
          </w:divBdr>
          <w:divsChild>
            <w:div w:id="1188370845">
              <w:marLeft w:val="0"/>
              <w:marRight w:val="0"/>
              <w:marTop w:val="0"/>
              <w:marBottom w:val="0"/>
              <w:divBdr>
                <w:top w:val="none" w:sz="0" w:space="0" w:color="auto"/>
                <w:left w:val="none" w:sz="0" w:space="0" w:color="auto"/>
                <w:bottom w:val="none" w:sz="0" w:space="0" w:color="auto"/>
                <w:right w:val="none" w:sz="0" w:space="0" w:color="auto"/>
              </w:divBdr>
            </w:div>
            <w:div w:id="19451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9979">
      <w:bodyDiv w:val="1"/>
      <w:marLeft w:val="0"/>
      <w:marRight w:val="0"/>
      <w:marTop w:val="0"/>
      <w:marBottom w:val="0"/>
      <w:divBdr>
        <w:top w:val="none" w:sz="0" w:space="0" w:color="auto"/>
        <w:left w:val="none" w:sz="0" w:space="0" w:color="auto"/>
        <w:bottom w:val="none" w:sz="0" w:space="0" w:color="auto"/>
        <w:right w:val="none" w:sz="0" w:space="0" w:color="auto"/>
      </w:divBdr>
    </w:div>
    <w:div w:id="385760136">
      <w:bodyDiv w:val="1"/>
      <w:marLeft w:val="0"/>
      <w:marRight w:val="0"/>
      <w:marTop w:val="0"/>
      <w:marBottom w:val="0"/>
      <w:divBdr>
        <w:top w:val="none" w:sz="0" w:space="0" w:color="auto"/>
        <w:left w:val="none" w:sz="0" w:space="0" w:color="auto"/>
        <w:bottom w:val="none" w:sz="0" w:space="0" w:color="auto"/>
        <w:right w:val="none" w:sz="0" w:space="0" w:color="auto"/>
      </w:divBdr>
    </w:div>
    <w:div w:id="461701701">
      <w:bodyDiv w:val="1"/>
      <w:marLeft w:val="0"/>
      <w:marRight w:val="0"/>
      <w:marTop w:val="0"/>
      <w:marBottom w:val="0"/>
      <w:divBdr>
        <w:top w:val="none" w:sz="0" w:space="0" w:color="auto"/>
        <w:left w:val="none" w:sz="0" w:space="0" w:color="auto"/>
        <w:bottom w:val="none" w:sz="0" w:space="0" w:color="auto"/>
        <w:right w:val="none" w:sz="0" w:space="0" w:color="auto"/>
      </w:divBdr>
    </w:div>
    <w:div w:id="472721744">
      <w:bodyDiv w:val="1"/>
      <w:marLeft w:val="0"/>
      <w:marRight w:val="0"/>
      <w:marTop w:val="0"/>
      <w:marBottom w:val="0"/>
      <w:divBdr>
        <w:top w:val="none" w:sz="0" w:space="0" w:color="auto"/>
        <w:left w:val="none" w:sz="0" w:space="0" w:color="auto"/>
        <w:bottom w:val="none" w:sz="0" w:space="0" w:color="auto"/>
        <w:right w:val="none" w:sz="0" w:space="0" w:color="auto"/>
      </w:divBdr>
      <w:divsChild>
        <w:div w:id="1948191989">
          <w:marLeft w:val="0"/>
          <w:marRight w:val="0"/>
          <w:marTop w:val="0"/>
          <w:marBottom w:val="0"/>
          <w:divBdr>
            <w:top w:val="none" w:sz="0" w:space="0" w:color="auto"/>
            <w:left w:val="none" w:sz="0" w:space="0" w:color="auto"/>
            <w:bottom w:val="none" w:sz="0" w:space="0" w:color="auto"/>
            <w:right w:val="none" w:sz="0" w:space="0" w:color="auto"/>
          </w:divBdr>
        </w:div>
      </w:divsChild>
    </w:div>
    <w:div w:id="706103748">
      <w:bodyDiv w:val="1"/>
      <w:marLeft w:val="0"/>
      <w:marRight w:val="0"/>
      <w:marTop w:val="0"/>
      <w:marBottom w:val="0"/>
      <w:divBdr>
        <w:top w:val="none" w:sz="0" w:space="0" w:color="auto"/>
        <w:left w:val="none" w:sz="0" w:space="0" w:color="auto"/>
        <w:bottom w:val="none" w:sz="0" w:space="0" w:color="auto"/>
        <w:right w:val="none" w:sz="0" w:space="0" w:color="auto"/>
      </w:divBdr>
    </w:div>
    <w:div w:id="798494832">
      <w:bodyDiv w:val="1"/>
      <w:marLeft w:val="0"/>
      <w:marRight w:val="0"/>
      <w:marTop w:val="0"/>
      <w:marBottom w:val="0"/>
      <w:divBdr>
        <w:top w:val="none" w:sz="0" w:space="0" w:color="auto"/>
        <w:left w:val="none" w:sz="0" w:space="0" w:color="auto"/>
        <w:bottom w:val="none" w:sz="0" w:space="0" w:color="auto"/>
        <w:right w:val="none" w:sz="0" w:space="0" w:color="auto"/>
      </w:divBdr>
      <w:divsChild>
        <w:div w:id="417947025">
          <w:marLeft w:val="0"/>
          <w:marRight w:val="0"/>
          <w:marTop w:val="0"/>
          <w:marBottom w:val="0"/>
          <w:divBdr>
            <w:top w:val="none" w:sz="0" w:space="0" w:color="auto"/>
            <w:left w:val="none" w:sz="0" w:space="0" w:color="auto"/>
            <w:bottom w:val="none" w:sz="0" w:space="0" w:color="auto"/>
            <w:right w:val="none" w:sz="0" w:space="0" w:color="auto"/>
          </w:divBdr>
          <w:divsChild>
            <w:div w:id="7099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21207">
      <w:bodyDiv w:val="1"/>
      <w:marLeft w:val="0"/>
      <w:marRight w:val="0"/>
      <w:marTop w:val="0"/>
      <w:marBottom w:val="0"/>
      <w:divBdr>
        <w:top w:val="none" w:sz="0" w:space="0" w:color="auto"/>
        <w:left w:val="none" w:sz="0" w:space="0" w:color="auto"/>
        <w:bottom w:val="none" w:sz="0" w:space="0" w:color="auto"/>
        <w:right w:val="none" w:sz="0" w:space="0" w:color="auto"/>
      </w:divBdr>
    </w:div>
    <w:div w:id="1026521748">
      <w:bodyDiv w:val="1"/>
      <w:marLeft w:val="0"/>
      <w:marRight w:val="0"/>
      <w:marTop w:val="0"/>
      <w:marBottom w:val="0"/>
      <w:divBdr>
        <w:top w:val="none" w:sz="0" w:space="0" w:color="auto"/>
        <w:left w:val="none" w:sz="0" w:space="0" w:color="auto"/>
        <w:bottom w:val="none" w:sz="0" w:space="0" w:color="auto"/>
        <w:right w:val="none" w:sz="0" w:space="0" w:color="auto"/>
      </w:divBdr>
    </w:div>
    <w:div w:id="1204363096">
      <w:bodyDiv w:val="1"/>
      <w:marLeft w:val="0"/>
      <w:marRight w:val="0"/>
      <w:marTop w:val="0"/>
      <w:marBottom w:val="0"/>
      <w:divBdr>
        <w:top w:val="none" w:sz="0" w:space="0" w:color="auto"/>
        <w:left w:val="none" w:sz="0" w:space="0" w:color="auto"/>
        <w:bottom w:val="none" w:sz="0" w:space="0" w:color="auto"/>
        <w:right w:val="none" w:sz="0" w:space="0" w:color="auto"/>
      </w:divBdr>
    </w:div>
    <w:div w:id="1231303751">
      <w:bodyDiv w:val="1"/>
      <w:marLeft w:val="0"/>
      <w:marRight w:val="0"/>
      <w:marTop w:val="0"/>
      <w:marBottom w:val="0"/>
      <w:divBdr>
        <w:top w:val="none" w:sz="0" w:space="0" w:color="auto"/>
        <w:left w:val="none" w:sz="0" w:space="0" w:color="auto"/>
        <w:bottom w:val="none" w:sz="0" w:space="0" w:color="auto"/>
        <w:right w:val="none" w:sz="0" w:space="0" w:color="auto"/>
      </w:divBdr>
      <w:divsChild>
        <w:div w:id="1959991550">
          <w:marLeft w:val="0"/>
          <w:marRight w:val="0"/>
          <w:marTop w:val="0"/>
          <w:marBottom w:val="0"/>
          <w:divBdr>
            <w:top w:val="none" w:sz="0" w:space="0" w:color="auto"/>
            <w:left w:val="none" w:sz="0" w:space="0" w:color="auto"/>
            <w:bottom w:val="none" w:sz="0" w:space="0" w:color="auto"/>
            <w:right w:val="none" w:sz="0" w:space="0" w:color="auto"/>
          </w:divBdr>
          <w:divsChild>
            <w:div w:id="1490513864">
              <w:marLeft w:val="0"/>
              <w:marRight w:val="0"/>
              <w:marTop w:val="0"/>
              <w:marBottom w:val="0"/>
              <w:divBdr>
                <w:top w:val="none" w:sz="0" w:space="0" w:color="auto"/>
                <w:left w:val="none" w:sz="0" w:space="0" w:color="auto"/>
                <w:bottom w:val="none" w:sz="0" w:space="0" w:color="auto"/>
                <w:right w:val="none" w:sz="0" w:space="0" w:color="auto"/>
              </w:divBdr>
            </w:div>
            <w:div w:id="15279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30421">
      <w:bodyDiv w:val="1"/>
      <w:marLeft w:val="0"/>
      <w:marRight w:val="0"/>
      <w:marTop w:val="0"/>
      <w:marBottom w:val="0"/>
      <w:divBdr>
        <w:top w:val="none" w:sz="0" w:space="0" w:color="auto"/>
        <w:left w:val="none" w:sz="0" w:space="0" w:color="auto"/>
        <w:bottom w:val="none" w:sz="0" w:space="0" w:color="auto"/>
        <w:right w:val="none" w:sz="0" w:space="0" w:color="auto"/>
      </w:divBdr>
    </w:div>
    <w:div w:id="1414013161">
      <w:bodyDiv w:val="1"/>
      <w:marLeft w:val="0"/>
      <w:marRight w:val="0"/>
      <w:marTop w:val="0"/>
      <w:marBottom w:val="0"/>
      <w:divBdr>
        <w:top w:val="none" w:sz="0" w:space="0" w:color="auto"/>
        <w:left w:val="none" w:sz="0" w:space="0" w:color="auto"/>
        <w:bottom w:val="none" w:sz="0" w:space="0" w:color="auto"/>
        <w:right w:val="none" w:sz="0" w:space="0" w:color="auto"/>
      </w:divBdr>
    </w:div>
    <w:div w:id="1528985041">
      <w:bodyDiv w:val="1"/>
      <w:marLeft w:val="0"/>
      <w:marRight w:val="0"/>
      <w:marTop w:val="0"/>
      <w:marBottom w:val="0"/>
      <w:divBdr>
        <w:top w:val="none" w:sz="0" w:space="0" w:color="auto"/>
        <w:left w:val="none" w:sz="0" w:space="0" w:color="auto"/>
        <w:bottom w:val="none" w:sz="0" w:space="0" w:color="auto"/>
        <w:right w:val="none" w:sz="0" w:space="0" w:color="auto"/>
      </w:divBdr>
    </w:div>
    <w:div w:id="1542210566">
      <w:bodyDiv w:val="1"/>
      <w:marLeft w:val="0"/>
      <w:marRight w:val="0"/>
      <w:marTop w:val="0"/>
      <w:marBottom w:val="0"/>
      <w:divBdr>
        <w:top w:val="none" w:sz="0" w:space="0" w:color="auto"/>
        <w:left w:val="none" w:sz="0" w:space="0" w:color="auto"/>
        <w:bottom w:val="none" w:sz="0" w:space="0" w:color="auto"/>
        <w:right w:val="none" w:sz="0" w:space="0" w:color="auto"/>
      </w:divBdr>
    </w:div>
    <w:div w:id="1589541340">
      <w:bodyDiv w:val="1"/>
      <w:marLeft w:val="0"/>
      <w:marRight w:val="0"/>
      <w:marTop w:val="0"/>
      <w:marBottom w:val="0"/>
      <w:divBdr>
        <w:top w:val="none" w:sz="0" w:space="0" w:color="auto"/>
        <w:left w:val="none" w:sz="0" w:space="0" w:color="auto"/>
        <w:bottom w:val="none" w:sz="0" w:space="0" w:color="auto"/>
        <w:right w:val="none" w:sz="0" w:space="0" w:color="auto"/>
      </w:divBdr>
      <w:divsChild>
        <w:div w:id="680740193">
          <w:marLeft w:val="792"/>
          <w:marRight w:val="0"/>
          <w:marTop w:val="360"/>
          <w:marBottom w:val="0"/>
          <w:divBdr>
            <w:top w:val="none" w:sz="0" w:space="0" w:color="auto"/>
            <w:left w:val="none" w:sz="0" w:space="0" w:color="auto"/>
            <w:bottom w:val="none" w:sz="0" w:space="0" w:color="auto"/>
            <w:right w:val="none" w:sz="0" w:space="0" w:color="auto"/>
          </w:divBdr>
        </w:div>
        <w:div w:id="1377269398">
          <w:marLeft w:val="792"/>
          <w:marRight w:val="0"/>
          <w:marTop w:val="360"/>
          <w:marBottom w:val="0"/>
          <w:divBdr>
            <w:top w:val="none" w:sz="0" w:space="0" w:color="auto"/>
            <w:left w:val="none" w:sz="0" w:space="0" w:color="auto"/>
            <w:bottom w:val="none" w:sz="0" w:space="0" w:color="auto"/>
            <w:right w:val="none" w:sz="0" w:space="0" w:color="auto"/>
          </w:divBdr>
        </w:div>
        <w:div w:id="2020889812">
          <w:marLeft w:val="792"/>
          <w:marRight w:val="0"/>
          <w:marTop w:val="360"/>
          <w:marBottom w:val="0"/>
          <w:divBdr>
            <w:top w:val="none" w:sz="0" w:space="0" w:color="auto"/>
            <w:left w:val="none" w:sz="0" w:space="0" w:color="auto"/>
            <w:bottom w:val="none" w:sz="0" w:space="0" w:color="auto"/>
            <w:right w:val="none" w:sz="0" w:space="0" w:color="auto"/>
          </w:divBdr>
        </w:div>
      </w:divsChild>
    </w:div>
    <w:div w:id="1789661658">
      <w:bodyDiv w:val="1"/>
      <w:marLeft w:val="0"/>
      <w:marRight w:val="0"/>
      <w:marTop w:val="0"/>
      <w:marBottom w:val="0"/>
      <w:divBdr>
        <w:top w:val="none" w:sz="0" w:space="0" w:color="auto"/>
        <w:left w:val="none" w:sz="0" w:space="0" w:color="auto"/>
        <w:bottom w:val="none" w:sz="0" w:space="0" w:color="auto"/>
        <w:right w:val="none" w:sz="0" w:space="0" w:color="auto"/>
      </w:divBdr>
    </w:div>
    <w:div w:id="1862694632">
      <w:bodyDiv w:val="1"/>
      <w:marLeft w:val="0"/>
      <w:marRight w:val="0"/>
      <w:marTop w:val="0"/>
      <w:marBottom w:val="0"/>
      <w:divBdr>
        <w:top w:val="none" w:sz="0" w:space="0" w:color="auto"/>
        <w:left w:val="none" w:sz="0" w:space="0" w:color="auto"/>
        <w:bottom w:val="none" w:sz="0" w:space="0" w:color="auto"/>
        <w:right w:val="none" w:sz="0" w:space="0" w:color="auto"/>
      </w:divBdr>
    </w:div>
    <w:div w:id="1895580020">
      <w:bodyDiv w:val="1"/>
      <w:marLeft w:val="0"/>
      <w:marRight w:val="0"/>
      <w:marTop w:val="0"/>
      <w:marBottom w:val="0"/>
      <w:divBdr>
        <w:top w:val="none" w:sz="0" w:space="0" w:color="auto"/>
        <w:left w:val="none" w:sz="0" w:space="0" w:color="auto"/>
        <w:bottom w:val="none" w:sz="0" w:space="0" w:color="auto"/>
        <w:right w:val="none" w:sz="0" w:space="0" w:color="auto"/>
      </w:divBdr>
      <w:divsChild>
        <w:div w:id="1588148364">
          <w:marLeft w:val="0"/>
          <w:marRight w:val="0"/>
          <w:marTop w:val="0"/>
          <w:marBottom w:val="0"/>
          <w:divBdr>
            <w:top w:val="none" w:sz="0" w:space="0" w:color="auto"/>
            <w:left w:val="none" w:sz="0" w:space="0" w:color="auto"/>
            <w:bottom w:val="none" w:sz="0" w:space="0" w:color="auto"/>
            <w:right w:val="none" w:sz="0" w:space="0" w:color="auto"/>
          </w:divBdr>
          <w:divsChild>
            <w:div w:id="17268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0923">
      <w:bodyDiv w:val="1"/>
      <w:marLeft w:val="0"/>
      <w:marRight w:val="0"/>
      <w:marTop w:val="0"/>
      <w:marBottom w:val="0"/>
      <w:divBdr>
        <w:top w:val="none" w:sz="0" w:space="0" w:color="auto"/>
        <w:left w:val="none" w:sz="0" w:space="0" w:color="auto"/>
        <w:bottom w:val="none" w:sz="0" w:space="0" w:color="auto"/>
        <w:right w:val="none" w:sz="0" w:space="0" w:color="auto"/>
      </w:divBdr>
      <w:divsChild>
        <w:div w:id="103380143">
          <w:marLeft w:val="792"/>
          <w:marRight w:val="0"/>
          <w:marTop w:val="360"/>
          <w:marBottom w:val="0"/>
          <w:divBdr>
            <w:top w:val="none" w:sz="0" w:space="0" w:color="auto"/>
            <w:left w:val="none" w:sz="0" w:space="0" w:color="auto"/>
            <w:bottom w:val="none" w:sz="0" w:space="0" w:color="auto"/>
            <w:right w:val="none" w:sz="0" w:space="0" w:color="auto"/>
          </w:divBdr>
        </w:div>
        <w:div w:id="1038093037">
          <w:marLeft w:val="792"/>
          <w:marRight w:val="0"/>
          <w:marTop w:val="360"/>
          <w:marBottom w:val="0"/>
          <w:divBdr>
            <w:top w:val="none" w:sz="0" w:space="0" w:color="auto"/>
            <w:left w:val="none" w:sz="0" w:space="0" w:color="auto"/>
            <w:bottom w:val="none" w:sz="0" w:space="0" w:color="auto"/>
            <w:right w:val="none" w:sz="0" w:space="0" w:color="auto"/>
          </w:divBdr>
        </w:div>
        <w:div w:id="1893729195">
          <w:marLeft w:val="792"/>
          <w:marRight w:val="0"/>
          <w:marTop w:val="360"/>
          <w:marBottom w:val="0"/>
          <w:divBdr>
            <w:top w:val="none" w:sz="0" w:space="0" w:color="auto"/>
            <w:left w:val="none" w:sz="0" w:space="0" w:color="auto"/>
            <w:bottom w:val="none" w:sz="0" w:space="0" w:color="auto"/>
            <w:right w:val="none" w:sz="0" w:space="0" w:color="auto"/>
          </w:divBdr>
        </w:div>
      </w:divsChild>
    </w:div>
    <w:div w:id="2069767197">
      <w:bodyDiv w:val="1"/>
      <w:marLeft w:val="0"/>
      <w:marRight w:val="0"/>
      <w:marTop w:val="0"/>
      <w:marBottom w:val="0"/>
      <w:divBdr>
        <w:top w:val="none" w:sz="0" w:space="0" w:color="auto"/>
        <w:left w:val="none" w:sz="0" w:space="0" w:color="auto"/>
        <w:bottom w:val="none" w:sz="0" w:space="0" w:color="auto"/>
        <w:right w:val="none" w:sz="0" w:space="0" w:color="auto"/>
      </w:divBdr>
      <w:divsChild>
        <w:div w:id="78909037">
          <w:marLeft w:val="720"/>
          <w:marRight w:val="0"/>
          <w:marTop w:val="0"/>
          <w:marBottom w:val="0"/>
          <w:divBdr>
            <w:top w:val="none" w:sz="0" w:space="0" w:color="auto"/>
            <w:left w:val="none" w:sz="0" w:space="0" w:color="auto"/>
            <w:bottom w:val="none" w:sz="0" w:space="0" w:color="auto"/>
            <w:right w:val="none" w:sz="0" w:space="0" w:color="auto"/>
          </w:divBdr>
        </w:div>
      </w:divsChild>
    </w:div>
    <w:div w:id="2076778564">
      <w:bodyDiv w:val="1"/>
      <w:marLeft w:val="0"/>
      <w:marRight w:val="0"/>
      <w:marTop w:val="0"/>
      <w:marBottom w:val="0"/>
      <w:divBdr>
        <w:top w:val="none" w:sz="0" w:space="0" w:color="auto"/>
        <w:left w:val="none" w:sz="0" w:space="0" w:color="auto"/>
        <w:bottom w:val="none" w:sz="0" w:space="0" w:color="auto"/>
        <w:right w:val="none" w:sz="0" w:space="0" w:color="auto"/>
      </w:divBdr>
    </w:div>
    <w:div w:id="2087607564">
      <w:bodyDiv w:val="1"/>
      <w:marLeft w:val="0"/>
      <w:marRight w:val="0"/>
      <w:marTop w:val="0"/>
      <w:marBottom w:val="0"/>
      <w:divBdr>
        <w:top w:val="none" w:sz="0" w:space="0" w:color="auto"/>
        <w:left w:val="none" w:sz="0" w:space="0" w:color="auto"/>
        <w:bottom w:val="none" w:sz="0" w:space="0" w:color="auto"/>
        <w:right w:val="none" w:sz="0" w:space="0" w:color="auto"/>
      </w:divBdr>
    </w:div>
    <w:div w:id="2140369574">
      <w:bodyDiv w:val="1"/>
      <w:marLeft w:val="0"/>
      <w:marRight w:val="0"/>
      <w:marTop w:val="0"/>
      <w:marBottom w:val="0"/>
      <w:divBdr>
        <w:top w:val="none" w:sz="0" w:space="0" w:color="auto"/>
        <w:left w:val="none" w:sz="0" w:space="0" w:color="auto"/>
        <w:bottom w:val="none" w:sz="0" w:space="0" w:color="auto"/>
        <w:right w:val="none" w:sz="0" w:space="0" w:color="auto"/>
      </w:divBdr>
    </w:div>
    <w:div w:id="214500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D0A14-D2E0-4E15-BCB8-3B310B60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542</Words>
  <Characters>3093</Characters>
  <Application>Microsoft Office Word</Application>
  <DocSecurity>0</DocSecurity>
  <Lines>25</Lines>
  <Paragraphs>7</Paragraphs>
  <ScaleCrop>false</ScaleCrop>
  <Company>win</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肥胖防治中心合作經營計劃書</dc:title>
  <dc:subject/>
  <dc:creator>win</dc:creator>
  <cp:keywords/>
  <cp:lastModifiedBy>陳秀雯</cp:lastModifiedBy>
  <cp:revision>10</cp:revision>
  <cp:lastPrinted>2024-12-02T08:09:00Z</cp:lastPrinted>
  <dcterms:created xsi:type="dcterms:W3CDTF">2025-06-11T06:10:00Z</dcterms:created>
  <dcterms:modified xsi:type="dcterms:W3CDTF">2025-06-27T08:57:00Z</dcterms:modified>
</cp:coreProperties>
</file>