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99" w:rsidRPr="00B806CC" w:rsidRDefault="00B806CC" w:rsidP="00B806CC">
      <w:pPr>
        <w:jc w:val="center"/>
        <w:rPr>
          <w:rFonts w:ascii="標楷體" w:eastAsia="標楷體" w:hAnsi="標楷體"/>
        </w:rPr>
      </w:pPr>
      <w:r w:rsidRPr="00B806CC">
        <w:rPr>
          <w:rFonts w:ascii="標楷體" w:eastAsia="標楷體" w:hAnsi="標楷體" w:hint="eastAsia"/>
          <w:sz w:val="32"/>
          <w:szCs w:val="32"/>
        </w:rPr>
        <w:t>12</w:t>
      </w:r>
      <w:r w:rsidR="00767823" w:rsidRPr="00B806CC">
        <w:rPr>
          <w:rFonts w:ascii="標楷體" w:eastAsia="標楷體" w:hAnsi="標楷體" w:hint="eastAsia"/>
          <w:sz w:val="32"/>
          <w:szCs w:val="32"/>
        </w:rPr>
        <w:t>樓</w:t>
      </w:r>
      <w:r w:rsidRPr="00B806CC">
        <w:rPr>
          <w:rFonts w:ascii="標楷體" w:eastAsia="標楷體" w:hAnsi="標楷體" w:hint="eastAsia"/>
          <w:sz w:val="32"/>
          <w:szCs w:val="32"/>
        </w:rPr>
        <w:t>B區ICU</w:t>
      </w:r>
      <w:r w:rsidR="00767823" w:rsidRPr="00B806CC">
        <w:rPr>
          <w:rFonts w:ascii="標楷體" w:eastAsia="標楷體" w:hAnsi="標楷體" w:hint="eastAsia"/>
          <w:sz w:val="32"/>
          <w:szCs w:val="32"/>
        </w:rPr>
        <w:t>家具類工程招標規範</w:t>
      </w:r>
    </w:p>
    <w:p w:rsidR="00045199" w:rsidRPr="00B806CC" w:rsidRDefault="00045199" w:rsidP="00045199">
      <w:pPr>
        <w:rPr>
          <w:rFonts w:ascii="標楷體" w:eastAsia="標楷體" w:hAnsi="標楷體"/>
          <w:sz w:val="32"/>
          <w:szCs w:val="32"/>
        </w:rPr>
      </w:pPr>
      <w:r w:rsidRPr="00B806CC">
        <w:rPr>
          <w:rFonts w:ascii="標楷體" w:eastAsia="標楷體" w:hAnsi="標楷體" w:hint="eastAsia"/>
          <w:sz w:val="32"/>
          <w:szCs w:val="32"/>
        </w:rPr>
        <w:t>規格：</w:t>
      </w:r>
    </w:p>
    <w:p w:rsidR="00FD5D42" w:rsidRPr="00B806CC" w:rsidRDefault="00627C1F" w:rsidP="00FD5D42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B806CC">
        <w:rPr>
          <w:rFonts w:ascii="標楷體" w:eastAsia="標楷體" w:hAnsi="標楷體" w:hint="eastAsia"/>
        </w:rPr>
        <w:t>新增木</w:t>
      </w:r>
      <w:r w:rsidR="002861C4" w:rsidRPr="00B806CC">
        <w:rPr>
          <w:rFonts w:ascii="標楷體" w:eastAsia="標楷體" w:hAnsi="標楷體" w:hint="eastAsia"/>
        </w:rPr>
        <w:t>櫃材質</w:t>
      </w:r>
      <w:r w:rsidR="00914531" w:rsidRPr="00B806CC">
        <w:rPr>
          <w:rFonts w:ascii="標楷體" w:eastAsia="標楷體" w:hAnsi="標楷體" w:hint="eastAsia"/>
        </w:rPr>
        <w:t>:</w:t>
      </w:r>
      <w:r w:rsidR="001A0EAE" w:rsidRPr="00B806CC">
        <w:rPr>
          <w:rFonts w:ascii="標楷體" w:eastAsia="標楷體" w:hAnsi="標楷體" w:hint="eastAsia"/>
        </w:rPr>
        <w:t>櫃體為</w:t>
      </w:r>
      <w:r w:rsidR="00F9697E" w:rsidRPr="00B806CC">
        <w:rPr>
          <w:rFonts w:ascii="標楷體" w:eastAsia="標楷體" w:hAnsi="標楷體" w:hint="eastAsia"/>
        </w:rPr>
        <w:t>柳安</w:t>
      </w:r>
      <w:r w:rsidR="001A0EAE" w:rsidRPr="00B806CC">
        <w:rPr>
          <w:rFonts w:ascii="標楷體" w:eastAsia="標楷體" w:hAnsi="標楷體" w:hint="eastAsia"/>
        </w:rPr>
        <w:t>木心板</w:t>
      </w:r>
      <w:r w:rsidR="00017A3E" w:rsidRPr="00B806CC">
        <w:rPr>
          <w:rFonts w:ascii="標楷體" w:eastAsia="標楷體" w:hAnsi="標楷體" w:hint="eastAsia"/>
        </w:rPr>
        <w:t>甲醛含量等級為F2內，防潮等級V100內，</w:t>
      </w:r>
      <w:r w:rsidR="001A0EAE" w:rsidRPr="00B806CC">
        <w:rPr>
          <w:rFonts w:ascii="標楷體" w:eastAsia="標楷體" w:hAnsi="標楷體" w:hint="eastAsia"/>
        </w:rPr>
        <w:t>面貼</w:t>
      </w:r>
      <w:r w:rsidR="00017A3E" w:rsidRPr="00B806CC">
        <w:rPr>
          <w:rFonts w:ascii="標楷體" w:eastAsia="標楷體" w:hAnsi="標楷體" w:hint="eastAsia"/>
        </w:rPr>
        <w:t>美耐板，收邊為美耐板或熱壓ABS</w:t>
      </w:r>
      <w:r w:rsidR="00F9697E" w:rsidRPr="00B806CC">
        <w:rPr>
          <w:rFonts w:ascii="標楷體" w:eastAsia="標楷體" w:hAnsi="標楷體" w:hint="eastAsia"/>
        </w:rPr>
        <w:t>，固定方式可為氣動釘槍或木螺絲鎖固</w:t>
      </w:r>
      <w:r w:rsidR="00017A3E" w:rsidRPr="00B806CC">
        <w:rPr>
          <w:rFonts w:ascii="標楷體" w:eastAsia="標楷體" w:hAnsi="標楷體" w:hint="eastAsia"/>
        </w:rPr>
        <w:t>。</w:t>
      </w:r>
      <w:r w:rsidR="001A0EAE" w:rsidRPr="00B806CC">
        <w:rPr>
          <w:rFonts w:ascii="標楷體" w:eastAsia="標楷體" w:hAnsi="標楷體" w:hint="eastAsia"/>
        </w:rPr>
        <w:t>檯面板為木心板面貼4分人造石</w:t>
      </w:r>
      <w:r w:rsidR="003F204B" w:rsidRPr="00B806CC">
        <w:rPr>
          <w:rFonts w:ascii="標楷體" w:eastAsia="標楷體" w:hAnsi="標楷體" w:hint="eastAsia"/>
        </w:rPr>
        <w:t>,顏色及</w:t>
      </w:r>
      <w:r w:rsidR="00F9697E" w:rsidRPr="00B806CC">
        <w:rPr>
          <w:rFonts w:ascii="標楷體" w:eastAsia="標楷體" w:hAnsi="標楷體" w:hint="eastAsia"/>
        </w:rPr>
        <w:t>品牌</w:t>
      </w:r>
      <w:r w:rsidR="003F204B" w:rsidRPr="00B806CC">
        <w:rPr>
          <w:rFonts w:ascii="標楷體" w:eastAsia="標楷體" w:hAnsi="標楷體" w:hint="eastAsia"/>
        </w:rPr>
        <w:t>樣式</w:t>
      </w:r>
      <w:r w:rsidR="00017A3E" w:rsidRPr="00B806CC">
        <w:rPr>
          <w:rFonts w:ascii="標楷體" w:eastAsia="標楷體" w:hAnsi="標楷體" w:hint="eastAsia"/>
        </w:rPr>
        <w:t>請註明於標單內。</w:t>
      </w:r>
    </w:p>
    <w:p w:rsidR="00017A3E" w:rsidRPr="00B806CC" w:rsidRDefault="00017A3E" w:rsidP="00017A3E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B806CC">
        <w:rPr>
          <w:rFonts w:ascii="標楷體" w:eastAsia="標楷體" w:hAnsi="標楷體" w:hint="eastAsia"/>
        </w:rPr>
        <w:t>新增木櫃材質:櫃體為</w:t>
      </w:r>
      <w:r w:rsidR="00F9697E" w:rsidRPr="00B806CC">
        <w:rPr>
          <w:rFonts w:ascii="標楷體" w:eastAsia="標楷體" w:hAnsi="標楷體" w:hint="eastAsia"/>
        </w:rPr>
        <w:t>塑合板甲醛含量等級為E1內，防潮等級V100內，</w:t>
      </w:r>
      <w:r w:rsidRPr="00B806CC">
        <w:rPr>
          <w:rFonts w:ascii="標楷體" w:eastAsia="標楷體" w:hAnsi="標楷體" w:hint="eastAsia"/>
        </w:rPr>
        <w:t>面貼</w:t>
      </w:r>
      <w:r w:rsidR="00F9697E" w:rsidRPr="00B806CC">
        <w:rPr>
          <w:rFonts w:ascii="標楷體" w:eastAsia="標楷體" w:hAnsi="標楷體" w:hint="eastAsia"/>
        </w:rPr>
        <w:t>美耐板</w:t>
      </w:r>
      <w:r w:rsidRPr="00B806CC">
        <w:rPr>
          <w:rFonts w:ascii="標楷體" w:eastAsia="標楷體" w:hAnsi="標楷體" w:hint="eastAsia"/>
        </w:rPr>
        <w:t>,</w:t>
      </w:r>
      <w:r w:rsidR="00F9697E" w:rsidRPr="00B806CC">
        <w:rPr>
          <w:rFonts w:ascii="標楷體" w:eastAsia="標楷體" w:hAnsi="標楷體" w:hint="eastAsia"/>
        </w:rPr>
        <w:t>收編為美耐板或熱壓ABS</w:t>
      </w:r>
      <w:r w:rsidRPr="00B806CC">
        <w:rPr>
          <w:rFonts w:ascii="標楷體" w:eastAsia="標楷體" w:hAnsi="標楷體" w:hint="eastAsia"/>
        </w:rPr>
        <w:t>,</w:t>
      </w:r>
      <w:r w:rsidR="00F9697E" w:rsidRPr="00B806CC">
        <w:rPr>
          <w:rFonts w:ascii="標楷體" w:eastAsia="標楷體" w:hAnsi="標楷體" w:hint="eastAsia"/>
        </w:rPr>
        <w:t>固定方式為KD組合式或其他可牢固固定方式，</w:t>
      </w:r>
      <w:r w:rsidRPr="00B806CC">
        <w:rPr>
          <w:rFonts w:ascii="標楷體" w:eastAsia="標楷體" w:hAnsi="標楷體" w:hint="eastAsia"/>
        </w:rPr>
        <w:t>檯面板為</w:t>
      </w:r>
      <w:r w:rsidR="007B6422" w:rsidRPr="00B806CC">
        <w:rPr>
          <w:rFonts w:ascii="標楷體" w:eastAsia="標楷體" w:hAnsi="標楷體" w:hint="eastAsia"/>
        </w:rPr>
        <w:t>塑合板或木心板</w:t>
      </w:r>
      <w:r w:rsidRPr="00B806CC">
        <w:rPr>
          <w:rFonts w:ascii="標楷體" w:eastAsia="標楷體" w:hAnsi="標楷體" w:hint="eastAsia"/>
        </w:rPr>
        <w:t>面貼4分人造石,顏色及</w:t>
      </w:r>
      <w:r w:rsidR="00BE515F" w:rsidRPr="00B806CC">
        <w:rPr>
          <w:rFonts w:ascii="標楷體" w:eastAsia="標楷體" w:hAnsi="標楷體" w:hint="eastAsia"/>
        </w:rPr>
        <w:t>品牌</w:t>
      </w:r>
      <w:r w:rsidRPr="00B806CC">
        <w:rPr>
          <w:rFonts w:ascii="標楷體" w:eastAsia="標楷體" w:hAnsi="標楷體" w:hint="eastAsia"/>
        </w:rPr>
        <w:t>樣式請註明於標單內。</w:t>
      </w:r>
    </w:p>
    <w:p w:rsidR="007B6422" w:rsidRPr="00B806CC" w:rsidRDefault="007B6422" w:rsidP="00FD5D42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B806CC">
        <w:rPr>
          <w:rFonts w:ascii="標楷體" w:eastAsia="標楷體" w:hAnsi="標楷體" w:hint="eastAsia"/>
        </w:rPr>
        <w:t>吊櫃固定方式:牆面固定底板，底</w:t>
      </w:r>
      <w:r w:rsidR="00B806CC">
        <w:rPr>
          <w:rFonts w:ascii="標楷體" w:eastAsia="標楷體" w:hAnsi="標楷體" w:hint="eastAsia"/>
        </w:rPr>
        <w:t>板必須固定於隔間立柱骨架上，吊櫃背板鎖固底板，接縫以矽利康填縫，或以其他穩固方式進行固定，若有掉落情形相關責任皆由承商負擔。</w:t>
      </w:r>
    </w:p>
    <w:p w:rsidR="003F204B" w:rsidRPr="00B806CC" w:rsidRDefault="003F204B" w:rsidP="003F204B">
      <w:pPr>
        <w:pStyle w:val="a7"/>
        <w:spacing w:line="400" w:lineRule="exact"/>
        <w:ind w:leftChars="0" w:left="720"/>
        <w:rPr>
          <w:rFonts w:ascii="微軟正黑體" w:eastAsia="微軟正黑體" w:hAnsi="微軟正黑體" w:cs="Arial"/>
          <w:kern w:val="0"/>
        </w:rPr>
      </w:pPr>
      <w:bookmarkStart w:id="0" w:name="_GoBack"/>
      <w:bookmarkEnd w:id="0"/>
    </w:p>
    <w:sectPr w:rsidR="003F204B" w:rsidRPr="00B806CC" w:rsidSect="00550E0A">
      <w:pgSz w:w="11906" w:h="16838" w:code="9"/>
      <w:pgMar w:top="851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D4" w:rsidRDefault="00B86ED4" w:rsidP="0004708C">
      <w:r>
        <w:separator/>
      </w:r>
    </w:p>
  </w:endnote>
  <w:endnote w:type="continuationSeparator" w:id="0">
    <w:p w:rsidR="00B86ED4" w:rsidRDefault="00B86ED4" w:rsidP="0004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D4" w:rsidRDefault="00B86ED4" w:rsidP="0004708C">
      <w:r>
        <w:separator/>
      </w:r>
    </w:p>
  </w:footnote>
  <w:footnote w:type="continuationSeparator" w:id="0">
    <w:p w:rsidR="00B86ED4" w:rsidRDefault="00B86ED4" w:rsidP="0004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1916"/>
    <w:multiLevelType w:val="hybridMultilevel"/>
    <w:tmpl w:val="3E6E7A5A"/>
    <w:lvl w:ilvl="0" w:tplc="48AC5F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06C903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F48BCE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0C25A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C60D22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A3234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240AD4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82E1A5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19CA6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03232"/>
    <w:multiLevelType w:val="hybridMultilevel"/>
    <w:tmpl w:val="B7106ECA"/>
    <w:lvl w:ilvl="0" w:tplc="D660A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4E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D88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C5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7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8D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700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C7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02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199"/>
    <w:rsid w:val="00006251"/>
    <w:rsid w:val="00017A3E"/>
    <w:rsid w:val="00030E60"/>
    <w:rsid w:val="00045199"/>
    <w:rsid w:val="0004708C"/>
    <w:rsid w:val="000724F5"/>
    <w:rsid w:val="00131E91"/>
    <w:rsid w:val="001408E1"/>
    <w:rsid w:val="001A0EAE"/>
    <w:rsid w:val="001C6DD9"/>
    <w:rsid w:val="00243309"/>
    <w:rsid w:val="002455F0"/>
    <w:rsid w:val="00252BD5"/>
    <w:rsid w:val="002861C4"/>
    <w:rsid w:val="002A32B7"/>
    <w:rsid w:val="002A6CA3"/>
    <w:rsid w:val="00316D51"/>
    <w:rsid w:val="00337470"/>
    <w:rsid w:val="00395EE5"/>
    <w:rsid w:val="003F204B"/>
    <w:rsid w:val="003F3541"/>
    <w:rsid w:val="00422397"/>
    <w:rsid w:val="00475521"/>
    <w:rsid w:val="00476ED6"/>
    <w:rsid w:val="004961A3"/>
    <w:rsid w:val="004F1D51"/>
    <w:rsid w:val="00550E0A"/>
    <w:rsid w:val="00592CD7"/>
    <w:rsid w:val="005A709C"/>
    <w:rsid w:val="00627C1F"/>
    <w:rsid w:val="006367E6"/>
    <w:rsid w:val="00656232"/>
    <w:rsid w:val="006B4CE6"/>
    <w:rsid w:val="006E1692"/>
    <w:rsid w:val="00767823"/>
    <w:rsid w:val="007B6422"/>
    <w:rsid w:val="007C04F8"/>
    <w:rsid w:val="00817075"/>
    <w:rsid w:val="008D6E81"/>
    <w:rsid w:val="00914531"/>
    <w:rsid w:val="00A2109C"/>
    <w:rsid w:val="00A807AD"/>
    <w:rsid w:val="00AA21E9"/>
    <w:rsid w:val="00B026A2"/>
    <w:rsid w:val="00B02E26"/>
    <w:rsid w:val="00B34769"/>
    <w:rsid w:val="00B806CC"/>
    <w:rsid w:val="00B86ED4"/>
    <w:rsid w:val="00BB03D2"/>
    <w:rsid w:val="00BE515F"/>
    <w:rsid w:val="00C807C2"/>
    <w:rsid w:val="00C9283B"/>
    <w:rsid w:val="00D01737"/>
    <w:rsid w:val="00D26C0D"/>
    <w:rsid w:val="00D32FF6"/>
    <w:rsid w:val="00D77AF9"/>
    <w:rsid w:val="00DD682F"/>
    <w:rsid w:val="00E467F7"/>
    <w:rsid w:val="00E9103C"/>
    <w:rsid w:val="00EA1F57"/>
    <w:rsid w:val="00ED0BCC"/>
    <w:rsid w:val="00EE136E"/>
    <w:rsid w:val="00EE41E0"/>
    <w:rsid w:val="00F120EC"/>
    <w:rsid w:val="00F424C2"/>
    <w:rsid w:val="00F553F6"/>
    <w:rsid w:val="00F66D34"/>
    <w:rsid w:val="00F85086"/>
    <w:rsid w:val="00F9697E"/>
    <w:rsid w:val="00FB2A74"/>
    <w:rsid w:val="00FB57CF"/>
    <w:rsid w:val="00FC4536"/>
    <w:rsid w:val="00FC5122"/>
    <w:rsid w:val="00FD5D42"/>
    <w:rsid w:val="00FF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50243"/>
  <w15:docId w15:val="{698BA1F3-209A-4432-A7B7-FB393661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70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08C"/>
    <w:rPr>
      <w:sz w:val="20"/>
      <w:szCs w:val="20"/>
    </w:rPr>
  </w:style>
  <w:style w:type="paragraph" w:customStyle="1" w:styleId="Default">
    <w:name w:val="Default"/>
    <w:rsid w:val="0004708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FD5D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60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鄭偉駿</cp:lastModifiedBy>
  <cp:revision>44</cp:revision>
  <dcterms:created xsi:type="dcterms:W3CDTF">2019-01-15T10:57:00Z</dcterms:created>
  <dcterms:modified xsi:type="dcterms:W3CDTF">2023-10-02T03:11:00Z</dcterms:modified>
</cp:coreProperties>
</file>