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63DB6" w14:textId="19058F76" w:rsidR="009114CF" w:rsidRDefault="00475DF8" w:rsidP="00475DF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610AA">
        <w:rPr>
          <w:rFonts w:ascii="標楷體" w:eastAsia="標楷體" w:hAnsi="標楷體" w:hint="eastAsia"/>
          <w:b/>
          <w:sz w:val="36"/>
          <w:szCs w:val="36"/>
        </w:rPr>
        <w:t>輔仁大學附設醫院 維護保養</w:t>
      </w:r>
      <w:r w:rsidR="00B83B9D" w:rsidRPr="00156003">
        <w:rPr>
          <w:rFonts w:ascii="標楷體" w:eastAsia="標楷體" w:hAnsi="標楷體" w:hint="eastAsia"/>
          <w:b/>
          <w:sz w:val="40"/>
          <w:szCs w:val="40"/>
        </w:rPr>
        <w:t>作業</w:t>
      </w:r>
      <w:r w:rsidRPr="00A610AA">
        <w:rPr>
          <w:rFonts w:ascii="標楷體" w:eastAsia="標楷體" w:hAnsi="標楷體" w:hint="eastAsia"/>
          <w:b/>
          <w:sz w:val="36"/>
          <w:szCs w:val="36"/>
        </w:rPr>
        <w:t>規範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595"/>
        <w:gridCol w:w="3149"/>
        <w:gridCol w:w="3159"/>
        <w:gridCol w:w="3149"/>
      </w:tblGrid>
      <w:tr w:rsidR="00481214" w:rsidRPr="007E009A" w14:paraId="211BFFDA" w14:textId="77777777" w:rsidTr="00C3035A">
        <w:tc>
          <w:tcPr>
            <w:tcW w:w="1595" w:type="dxa"/>
            <w:vAlign w:val="center"/>
          </w:tcPr>
          <w:p w14:paraId="2AE9EF28" w14:textId="4B4C48A4" w:rsidR="00481214" w:rsidRPr="007E009A" w:rsidRDefault="00481214" w:rsidP="004812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合約名稱</w:t>
            </w:r>
          </w:p>
        </w:tc>
        <w:tc>
          <w:tcPr>
            <w:tcW w:w="9457" w:type="dxa"/>
            <w:gridSpan w:val="3"/>
          </w:tcPr>
          <w:p w14:paraId="343645AE" w14:textId="1A3D790A" w:rsidR="00481214" w:rsidRPr="007E009A" w:rsidRDefault="00DD2EE8" w:rsidP="0048121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SLE</w:t>
            </w:r>
            <w:r w:rsidR="000D60D6">
              <w:rPr>
                <w:rFonts w:ascii="標楷體" w:eastAsia="標楷體" w:hAnsi="標楷體"/>
                <w:szCs w:val="24"/>
              </w:rPr>
              <w:t>嬰幼兒呼吸器</w:t>
            </w:r>
            <w:r w:rsidR="001C69A6">
              <w:rPr>
                <w:rFonts w:ascii="標楷體" w:eastAsia="標楷體" w:hAnsi="標楷體" w:hint="eastAsia"/>
                <w:szCs w:val="24"/>
              </w:rPr>
              <w:t>共</w:t>
            </w:r>
            <w:r w:rsidR="0000723F">
              <w:rPr>
                <w:rFonts w:ascii="標楷體" w:eastAsia="標楷體" w:hAnsi="標楷體" w:hint="eastAsia"/>
                <w:szCs w:val="24"/>
              </w:rPr>
              <w:t>4</w:t>
            </w:r>
            <w:r w:rsidR="000D60D6">
              <w:rPr>
                <w:rFonts w:ascii="標楷體" w:eastAsia="標楷體" w:hAnsi="標楷體"/>
                <w:szCs w:val="24"/>
              </w:rPr>
              <w:t>台維護保養</w:t>
            </w:r>
          </w:p>
        </w:tc>
      </w:tr>
      <w:tr w:rsidR="00481214" w:rsidRPr="007E009A" w14:paraId="5643F8CB" w14:textId="77777777" w:rsidTr="00481214">
        <w:tc>
          <w:tcPr>
            <w:tcW w:w="1595" w:type="dxa"/>
            <w:vAlign w:val="center"/>
          </w:tcPr>
          <w:p w14:paraId="4A33074A" w14:textId="2F53170C" w:rsidR="00481214" w:rsidRPr="007E009A" w:rsidRDefault="00481214" w:rsidP="004812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合約期限</w:t>
            </w:r>
          </w:p>
        </w:tc>
        <w:tc>
          <w:tcPr>
            <w:tcW w:w="9457" w:type="dxa"/>
            <w:gridSpan w:val="3"/>
          </w:tcPr>
          <w:p w14:paraId="0A9A232C" w14:textId="696BFB80" w:rsidR="00481214" w:rsidRPr="007E009A" w:rsidRDefault="00292B7A" w:rsidP="0048121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114</w:t>
            </w:r>
            <w:r w:rsidRPr="0058297C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58297C">
              <w:rPr>
                <w:rFonts w:ascii="標楷體" w:eastAsia="標楷體" w:hAnsi="標楷體" w:hint="eastAsia"/>
                <w:szCs w:val="24"/>
              </w:rPr>
              <w:t>月1日至</w:t>
            </w:r>
            <w:r>
              <w:rPr>
                <w:rFonts w:ascii="標楷體" w:eastAsia="標楷體" w:hAnsi="標楷體" w:hint="eastAsia"/>
                <w:szCs w:val="24"/>
              </w:rPr>
              <w:t>117</w:t>
            </w:r>
            <w:r w:rsidRPr="0058297C">
              <w:rPr>
                <w:rFonts w:ascii="標楷體" w:eastAsia="標楷體" w:hAnsi="標楷體" w:hint="eastAsia"/>
                <w:szCs w:val="24"/>
              </w:rPr>
              <w:t>年7月31日止</w:t>
            </w:r>
            <w:r w:rsidR="008B6B84">
              <w:rPr>
                <w:rFonts w:ascii="標楷體" w:eastAsia="標楷體" w:hAnsi="標楷體" w:hint="eastAsia"/>
                <w:szCs w:val="24"/>
              </w:rPr>
              <w:t>，共計</w:t>
            </w:r>
            <w:r>
              <w:rPr>
                <w:rFonts w:ascii="標楷體" w:eastAsia="標楷體" w:hAnsi="標楷體" w:hint="eastAsia"/>
                <w:szCs w:val="24"/>
              </w:rPr>
              <w:t>36</w:t>
            </w:r>
            <w:r w:rsidR="008B6B84">
              <w:rPr>
                <w:rFonts w:ascii="標楷體" w:eastAsia="標楷體" w:hAnsi="標楷體" w:hint="eastAsia"/>
                <w:szCs w:val="24"/>
              </w:rPr>
              <w:t>個月。</w:t>
            </w:r>
          </w:p>
        </w:tc>
      </w:tr>
      <w:tr w:rsidR="007E009A" w:rsidRPr="007E009A" w14:paraId="52CD2D51" w14:textId="77777777" w:rsidTr="00481214">
        <w:tc>
          <w:tcPr>
            <w:tcW w:w="1595" w:type="dxa"/>
            <w:vAlign w:val="center"/>
          </w:tcPr>
          <w:p w14:paraId="08AC6B3A" w14:textId="3A542EBF" w:rsidR="007E009A" w:rsidRPr="007E009A" w:rsidRDefault="007E009A" w:rsidP="00C303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合約權責</w:t>
            </w:r>
          </w:p>
        </w:tc>
        <w:tc>
          <w:tcPr>
            <w:tcW w:w="3149" w:type="dxa"/>
          </w:tcPr>
          <w:p w14:paraId="599A3DA0" w14:textId="283F5FBB" w:rsidR="007E009A" w:rsidRPr="007E009A" w:rsidRDefault="00EF4E75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7E009A">
              <w:rPr>
                <w:rFonts w:ascii="標楷體" w:eastAsia="標楷體" w:hAnsi="標楷體" w:hint="eastAsia"/>
                <w:szCs w:val="24"/>
              </w:rPr>
              <w:t>全責式保養</w:t>
            </w:r>
          </w:p>
        </w:tc>
        <w:tc>
          <w:tcPr>
            <w:tcW w:w="3159" w:type="dxa"/>
          </w:tcPr>
          <w:p w14:paraId="0D3B0DC0" w14:textId="132A583F" w:rsidR="007E009A" w:rsidRPr="007E009A" w:rsidRDefault="00E65785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█</w:t>
            </w:r>
            <w:r w:rsidR="007E009A">
              <w:rPr>
                <w:rFonts w:ascii="標楷體" w:eastAsia="標楷體" w:hAnsi="標楷體" w:hint="eastAsia"/>
                <w:szCs w:val="24"/>
              </w:rPr>
              <w:t>半責式保養</w:t>
            </w:r>
          </w:p>
        </w:tc>
        <w:tc>
          <w:tcPr>
            <w:tcW w:w="3149" w:type="dxa"/>
          </w:tcPr>
          <w:p w14:paraId="2D8B446F" w14:textId="77777777" w:rsidR="007E009A" w:rsidRPr="007E009A" w:rsidRDefault="007E009A" w:rsidP="007E00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3035A" w:rsidRPr="007E009A" w14:paraId="5C0E7584" w14:textId="77777777" w:rsidTr="00481214">
        <w:tc>
          <w:tcPr>
            <w:tcW w:w="1595" w:type="dxa"/>
            <w:vMerge w:val="restart"/>
            <w:vAlign w:val="center"/>
          </w:tcPr>
          <w:p w14:paraId="245051D9" w14:textId="4A923572" w:rsidR="00C3035A" w:rsidRPr="007E009A" w:rsidRDefault="00C3035A" w:rsidP="00C303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保養週期</w:t>
            </w:r>
          </w:p>
        </w:tc>
        <w:tc>
          <w:tcPr>
            <w:tcW w:w="3149" w:type="dxa"/>
          </w:tcPr>
          <w:p w14:paraId="3860A802" w14:textId="0DE639CE" w:rsidR="00C3035A" w:rsidRPr="007E009A" w:rsidRDefault="00C3035A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551EF3">
              <w:rPr>
                <w:rFonts w:ascii="標楷體" w:eastAsia="標楷體" w:hAnsi="標楷體" w:hint="eastAsia"/>
                <w:szCs w:val="24"/>
              </w:rPr>
              <w:t xml:space="preserve">年保養 </w:t>
            </w:r>
          </w:p>
        </w:tc>
        <w:tc>
          <w:tcPr>
            <w:tcW w:w="3159" w:type="dxa"/>
          </w:tcPr>
          <w:p w14:paraId="6F1A14B6" w14:textId="3258F199" w:rsidR="00C3035A" w:rsidRPr="007E009A" w:rsidRDefault="00E65785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█</w:t>
            </w:r>
            <w:r w:rsidR="00C3035A" w:rsidRPr="00551EF3">
              <w:rPr>
                <w:rFonts w:ascii="標楷體" w:eastAsia="標楷體" w:hAnsi="標楷體" w:hint="eastAsia"/>
                <w:szCs w:val="24"/>
              </w:rPr>
              <w:t>半年保養</w:t>
            </w:r>
          </w:p>
        </w:tc>
        <w:tc>
          <w:tcPr>
            <w:tcW w:w="3149" w:type="dxa"/>
          </w:tcPr>
          <w:p w14:paraId="56998EF7" w14:textId="04FCE423" w:rsidR="00C3035A" w:rsidRPr="007E009A" w:rsidRDefault="00EF4E75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C3035A" w:rsidRPr="00551EF3">
              <w:rPr>
                <w:rFonts w:ascii="標楷體" w:eastAsia="標楷體" w:hAnsi="標楷體" w:hint="eastAsia"/>
                <w:szCs w:val="24"/>
              </w:rPr>
              <w:t>季保養</w:t>
            </w:r>
          </w:p>
        </w:tc>
      </w:tr>
      <w:tr w:rsidR="00C3035A" w:rsidRPr="007E009A" w14:paraId="2FCA02C5" w14:textId="77777777" w:rsidTr="00C3035A">
        <w:tc>
          <w:tcPr>
            <w:tcW w:w="1595" w:type="dxa"/>
            <w:vMerge/>
            <w:vAlign w:val="center"/>
          </w:tcPr>
          <w:p w14:paraId="0DF6D6CF" w14:textId="77777777" w:rsidR="00C3035A" w:rsidRPr="007E009A" w:rsidRDefault="00C3035A" w:rsidP="007E00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49" w:type="dxa"/>
          </w:tcPr>
          <w:p w14:paraId="519B7BC5" w14:textId="472405E6" w:rsidR="00C3035A" w:rsidRPr="007E009A" w:rsidRDefault="00481214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C3035A" w:rsidRPr="00551EF3">
              <w:rPr>
                <w:rFonts w:ascii="標楷體" w:eastAsia="標楷體" w:hAnsi="標楷體" w:hint="eastAsia"/>
                <w:szCs w:val="24"/>
              </w:rPr>
              <w:t>月保養</w:t>
            </w:r>
          </w:p>
        </w:tc>
        <w:tc>
          <w:tcPr>
            <w:tcW w:w="3159" w:type="dxa"/>
          </w:tcPr>
          <w:p w14:paraId="54E813B9" w14:textId="3C7A4E57" w:rsidR="00C3035A" w:rsidRPr="007E009A" w:rsidRDefault="00C3035A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551EF3">
              <w:rPr>
                <w:rFonts w:ascii="標楷體" w:eastAsia="標楷體" w:hAnsi="標楷體" w:hint="eastAsia"/>
                <w:szCs w:val="24"/>
              </w:rPr>
              <w:t>其他:</w:t>
            </w:r>
          </w:p>
        </w:tc>
        <w:tc>
          <w:tcPr>
            <w:tcW w:w="3149" w:type="dxa"/>
          </w:tcPr>
          <w:p w14:paraId="66499445" w14:textId="77777777" w:rsidR="00C3035A" w:rsidRPr="007E009A" w:rsidRDefault="00C3035A" w:rsidP="007E009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055D7138" w14:textId="2830D750" w:rsidR="00686817" w:rsidRDefault="00686817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維護標的物:</w:t>
      </w:r>
    </w:p>
    <w:tbl>
      <w:tblPr>
        <w:tblStyle w:val="a3"/>
        <w:tblW w:w="10542" w:type="dxa"/>
        <w:tblInd w:w="510" w:type="dxa"/>
        <w:tblLook w:val="04A0" w:firstRow="1" w:lastRow="0" w:firstColumn="1" w:lastColumn="0" w:noHBand="0" w:noVBand="1"/>
      </w:tblPr>
      <w:tblGrid>
        <w:gridCol w:w="2604"/>
        <w:gridCol w:w="2835"/>
        <w:gridCol w:w="1276"/>
        <w:gridCol w:w="1701"/>
        <w:gridCol w:w="2126"/>
      </w:tblGrid>
      <w:tr w:rsidR="00B01361" w14:paraId="0C5E63B0" w14:textId="77777777" w:rsidTr="00B01361">
        <w:tc>
          <w:tcPr>
            <w:tcW w:w="2604" w:type="dxa"/>
          </w:tcPr>
          <w:p w14:paraId="29353AC8" w14:textId="77777777" w:rsidR="00B01361" w:rsidRDefault="00B01361" w:rsidP="00BF383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財產編號</w:t>
            </w:r>
          </w:p>
        </w:tc>
        <w:tc>
          <w:tcPr>
            <w:tcW w:w="2835" w:type="dxa"/>
          </w:tcPr>
          <w:p w14:paraId="7A1CD0B6" w14:textId="77777777" w:rsidR="00B01361" w:rsidRDefault="00B01361" w:rsidP="00BF383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設備名稱</w:t>
            </w:r>
          </w:p>
        </w:tc>
        <w:tc>
          <w:tcPr>
            <w:tcW w:w="1276" w:type="dxa"/>
          </w:tcPr>
          <w:p w14:paraId="3E7FCFF3" w14:textId="77777777" w:rsidR="00B01361" w:rsidRDefault="00B01361" w:rsidP="00BF383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廠牌</w:t>
            </w:r>
          </w:p>
        </w:tc>
        <w:tc>
          <w:tcPr>
            <w:tcW w:w="1701" w:type="dxa"/>
          </w:tcPr>
          <w:p w14:paraId="4859849A" w14:textId="77777777" w:rsidR="00B01361" w:rsidRDefault="00B01361" w:rsidP="00BF383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型號</w:t>
            </w:r>
          </w:p>
        </w:tc>
        <w:tc>
          <w:tcPr>
            <w:tcW w:w="2126" w:type="dxa"/>
          </w:tcPr>
          <w:p w14:paraId="2FE8ADC0" w14:textId="734623F1" w:rsidR="00B01361" w:rsidRDefault="00B01361" w:rsidP="00BF383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使用單位</w:t>
            </w:r>
          </w:p>
        </w:tc>
      </w:tr>
      <w:tr w:rsidR="00B01361" w14:paraId="3151353F" w14:textId="77777777" w:rsidTr="00B01361">
        <w:tc>
          <w:tcPr>
            <w:tcW w:w="2604" w:type="dxa"/>
          </w:tcPr>
          <w:p w14:paraId="1C230E9D" w14:textId="59DAC551" w:rsidR="00B01361" w:rsidRPr="00EF4E75" w:rsidRDefault="00B01361" w:rsidP="00E65785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C52C00">
              <w:rPr>
                <w:rFonts w:ascii="標楷體" w:eastAsia="標楷體" w:hAnsi="標楷體"/>
                <w:szCs w:val="24"/>
              </w:rPr>
              <w:t>EEPM420309</w:t>
            </w:r>
            <w:r w:rsidRPr="00C52C00">
              <w:rPr>
                <w:rFonts w:ascii="標楷體" w:eastAsia="標楷體" w:hAnsi="標楷體" w:hint="eastAsia"/>
                <w:szCs w:val="24"/>
              </w:rPr>
              <w:t>-</w:t>
            </w:r>
            <w:r w:rsidRPr="00C52C00">
              <w:rPr>
                <w:rFonts w:ascii="標楷體" w:eastAsia="標楷體" w:hAnsi="標楷體"/>
                <w:szCs w:val="24"/>
              </w:rPr>
              <w:t>000015</w:t>
            </w:r>
          </w:p>
        </w:tc>
        <w:tc>
          <w:tcPr>
            <w:tcW w:w="2835" w:type="dxa"/>
          </w:tcPr>
          <w:p w14:paraId="07F44EF1" w14:textId="38D08C9E" w:rsidR="00B01361" w:rsidRPr="00EF4E75" w:rsidRDefault="00B01361" w:rsidP="00E6578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52C00">
              <w:rPr>
                <w:rFonts w:ascii="標楷體" w:eastAsia="標楷體" w:hAnsi="標楷體" w:hint="eastAsia"/>
                <w:szCs w:val="24"/>
              </w:rPr>
              <w:t>高頻嬰幼兒呼吸器</w:t>
            </w:r>
          </w:p>
        </w:tc>
        <w:tc>
          <w:tcPr>
            <w:tcW w:w="1276" w:type="dxa"/>
          </w:tcPr>
          <w:p w14:paraId="428525FA" w14:textId="33AF5B39" w:rsidR="00B01361" w:rsidRPr="00EF4E75" w:rsidRDefault="00B01361" w:rsidP="00E6578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SLE</w:t>
            </w:r>
          </w:p>
        </w:tc>
        <w:tc>
          <w:tcPr>
            <w:tcW w:w="1701" w:type="dxa"/>
          </w:tcPr>
          <w:p w14:paraId="090ECB07" w14:textId="694B5AAB" w:rsidR="00B01361" w:rsidRPr="00EF4E75" w:rsidRDefault="00B01361" w:rsidP="00E6578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S</w:t>
            </w:r>
            <w:r>
              <w:rPr>
                <w:rFonts w:ascii="標楷體" w:eastAsia="標楷體" w:hAnsi="標楷體"/>
                <w:szCs w:val="24"/>
              </w:rPr>
              <w:t>LE6000</w:t>
            </w:r>
          </w:p>
        </w:tc>
        <w:tc>
          <w:tcPr>
            <w:tcW w:w="2126" w:type="dxa"/>
          </w:tcPr>
          <w:p w14:paraId="79DD13E5" w14:textId="24834E19" w:rsidR="00B01361" w:rsidRPr="00EF4E75" w:rsidRDefault="00B01361" w:rsidP="00E6578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52C00">
              <w:rPr>
                <w:rFonts w:ascii="標楷體" w:eastAsia="標楷體" w:hAnsi="標楷體" w:hint="eastAsia"/>
                <w:szCs w:val="24"/>
              </w:rPr>
              <w:t>呼吸治療組</w:t>
            </w:r>
          </w:p>
        </w:tc>
      </w:tr>
      <w:tr w:rsidR="00B01361" w14:paraId="034FAA48" w14:textId="77777777" w:rsidTr="00B01361">
        <w:tc>
          <w:tcPr>
            <w:tcW w:w="2604" w:type="dxa"/>
          </w:tcPr>
          <w:p w14:paraId="137491DF" w14:textId="5C57DA04" w:rsidR="00B01361" w:rsidRPr="00EF4E75" w:rsidRDefault="00B01361" w:rsidP="00E65785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C52C00">
              <w:rPr>
                <w:rFonts w:ascii="標楷體" w:eastAsia="標楷體" w:hAnsi="標楷體"/>
                <w:szCs w:val="24"/>
              </w:rPr>
              <w:t>EEPM420309</w:t>
            </w:r>
            <w:r w:rsidRPr="00C52C00">
              <w:rPr>
                <w:rFonts w:ascii="標楷體" w:eastAsia="標楷體" w:hAnsi="標楷體" w:hint="eastAsia"/>
                <w:szCs w:val="24"/>
              </w:rPr>
              <w:t>-</w:t>
            </w:r>
            <w:r w:rsidRPr="00C52C00">
              <w:rPr>
                <w:rFonts w:ascii="標楷體" w:eastAsia="標楷體" w:hAnsi="標楷體"/>
                <w:szCs w:val="24"/>
              </w:rPr>
              <w:t>000043</w:t>
            </w:r>
          </w:p>
        </w:tc>
        <w:tc>
          <w:tcPr>
            <w:tcW w:w="2835" w:type="dxa"/>
          </w:tcPr>
          <w:p w14:paraId="7A0CE5A2" w14:textId="3153A97D" w:rsidR="00B01361" w:rsidRPr="00EF4E75" w:rsidRDefault="00B01361" w:rsidP="00E6578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52C00">
              <w:rPr>
                <w:rFonts w:ascii="標楷體" w:eastAsia="標楷體" w:hAnsi="標楷體" w:hint="eastAsia"/>
                <w:szCs w:val="24"/>
              </w:rPr>
              <w:t>嬰幼兒呼吸器</w:t>
            </w:r>
          </w:p>
        </w:tc>
        <w:tc>
          <w:tcPr>
            <w:tcW w:w="1276" w:type="dxa"/>
          </w:tcPr>
          <w:p w14:paraId="5BD27EF2" w14:textId="7199F8AC" w:rsidR="00B01361" w:rsidRPr="00EF4E75" w:rsidRDefault="00B01361" w:rsidP="00E6578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SLE</w:t>
            </w:r>
          </w:p>
        </w:tc>
        <w:tc>
          <w:tcPr>
            <w:tcW w:w="1701" w:type="dxa"/>
          </w:tcPr>
          <w:p w14:paraId="355CF6F0" w14:textId="3AE5DDA3" w:rsidR="00B01361" w:rsidRPr="00EF4E75" w:rsidRDefault="00B01361" w:rsidP="00E6578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S</w:t>
            </w:r>
            <w:r>
              <w:rPr>
                <w:rFonts w:ascii="標楷體" w:eastAsia="標楷體" w:hAnsi="標楷體"/>
                <w:szCs w:val="24"/>
              </w:rPr>
              <w:t>LE6000</w:t>
            </w:r>
          </w:p>
        </w:tc>
        <w:tc>
          <w:tcPr>
            <w:tcW w:w="2126" w:type="dxa"/>
          </w:tcPr>
          <w:p w14:paraId="4851C06B" w14:textId="027251B3" w:rsidR="00B01361" w:rsidRPr="00EF4E75" w:rsidRDefault="00B01361" w:rsidP="00E6578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01361">
              <w:rPr>
                <w:rFonts w:ascii="標楷體" w:eastAsia="標楷體" w:hAnsi="標楷體" w:hint="eastAsia"/>
                <w:szCs w:val="24"/>
              </w:rPr>
              <w:t>兒童醫學部</w:t>
            </w:r>
          </w:p>
        </w:tc>
      </w:tr>
      <w:tr w:rsidR="00B01361" w14:paraId="64807866" w14:textId="77777777" w:rsidTr="00B01361">
        <w:tc>
          <w:tcPr>
            <w:tcW w:w="2604" w:type="dxa"/>
          </w:tcPr>
          <w:p w14:paraId="25DB0D09" w14:textId="4FC18F41" w:rsidR="00B01361" w:rsidRPr="00EF4E75" w:rsidRDefault="00B01361" w:rsidP="00E65785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3E5419">
              <w:rPr>
                <w:rFonts w:ascii="標楷體" w:eastAsia="標楷體" w:hAnsi="標楷體" w:cs="Arial"/>
                <w:szCs w:val="24"/>
              </w:rPr>
              <w:t>EEPM420309</w:t>
            </w:r>
            <w:r>
              <w:rPr>
                <w:rFonts w:ascii="標楷體" w:eastAsia="標楷體" w:hAnsi="標楷體" w:cs="Arial" w:hint="eastAsia"/>
                <w:szCs w:val="24"/>
              </w:rPr>
              <w:t>-000077</w:t>
            </w:r>
          </w:p>
        </w:tc>
        <w:tc>
          <w:tcPr>
            <w:tcW w:w="2835" w:type="dxa"/>
          </w:tcPr>
          <w:p w14:paraId="5F8FE151" w14:textId="08E45ADC" w:rsidR="00B01361" w:rsidRPr="00EF4E75" w:rsidRDefault="00B01361" w:rsidP="00E6578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進階嬰幼兒呼吸器</w:t>
            </w:r>
          </w:p>
        </w:tc>
        <w:tc>
          <w:tcPr>
            <w:tcW w:w="1276" w:type="dxa"/>
          </w:tcPr>
          <w:p w14:paraId="2DC3D278" w14:textId="415564EC" w:rsidR="00B01361" w:rsidRPr="00EF4E75" w:rsidRDefault="00B01361" w:rsidP="00E6578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SLE</w:t>
            </w:r>
          </w:p>
        </w:tc>
        <w:tc>
          <w:tcPr>
            <w:tcW w:w="1701" w:type="dxa"/>
          </w:tcPr>
          <w:p w14:paraId="4C6E0A9A" w14:textId="0BE4567D" w:rsidR="00B01361" w:rsidRPr="00EF4E75" w:rsidRDefault="00B01361" w:rsidP="00E6578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S</w:t>
            </w:r>
            <w:r>
              <w:rPr>
                <w:rFonts w:ascii="標楷體" w:eastAsia="標楷體" w:hAnsi="標楷體"/>
                <w:szCs w:val="24"/>
              </w:rPr>
              <w:t>LE6000</w:t>
            </w:r>
          </w:p>
        </w:tc>
        <w:tc>
          <w:tcPr>
            <w:tcW w:w="2126" w:type="dxa"/>
            <w:shd w:val="clear" w:color="auto" w:fill="auto"/>
          </w:tcPr>
          <w:p w14:paraId="03DA306D" w14:textId="7CB1D016" w:rsidR="00B01361" w:rsidRPr="00ED7432" w:rsidRDefault="00B01361" w:rsidP="00E6578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B01361">
              <w:rPr>
                <w:rFonts w:ascii="標楷體" w:eastAsia="標楷體" w:hAnsi="標楷體" w:hint="eastAsia"/>
                <w:szCs w:val="24"/>
              </w:rPr>
              <w:t>兒童醫學部</w:t>
            </w:r>
          </w:p>
        </w:tc>
      </w:tr>
      <w:tr w:rsidR="00B01361" w14:paraId="61617BDD" w14:textId="77777777" w:rsidTr="00B01361">
        <w:tc>
          <w:tcPr>
            <w:tcW w:w="2604" w:type="dxa"/>
          </w:tcPr>
          <w:p w14:paraId="22E431B7" w14:textId="1461B48E" w:rsidR="00B01361" w:rsidRDefault="00B01361" w:rsidP="0000723F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EEPM420309-000134</w:t>
            </w:r>
          </w:p>
        </w:tc>
        <w:tc>
          <w:tcPr>
            <w:tcW w:w="2835" w:type="dxa"/>
          </w:tcPr>
          <w:p w14:paraId="27540A8E" w14:textId="03586403" w:rsidR="00B01361" w:rsidRDefault="00B01361" w:rsidP="0000723F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進階嬰幼兒呼吸器</w:t>
            </w:r>
          </w:p>
        </w:tc>
        <w:tc>
          <w:tcPr>
            <w:tcW w:w="1276" w:type="dxa"/>
          </w:tcPr>
          <w:p w14:paraId="5E25B197" w14:textId="710171F2" w:rsidR="00B01361" w:rsidRDefault="00B01361" w:rsidP="0000723F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SLE</w:t>
            </w:r>
          </w:p>
        </w:tc>
        <w:tc>
          <w:tcPr>
            <w:tcW w:w="1701" w:type="dxa"/>
          </w:tcPr>
          <w:p w14:paraId="671ADD0C" w14:textId="5F7D4D38" w:rsidR="00B01361" w:rsidRDefault="00B01361" w:rsidP="0000723F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S</w:t>
            </w:r>
            <w:r>
              <w:rPr>
                <w:rFonts w:ascii="標楷體" w:eastAsia="標楷體" w:hAnsi="標楷體"/>
                <w:szCs w:val="24"/>
              </w:rPr>
              <w:t>LE6000</w:t>
            </w:r>
          </w:p>
        </w:tc>
        <w:tc>
          <w:tcPr>
            <w:tcW w:w="2126" w:type="dxa"/>
            <w:shd w:val="clear" w:color="auto" w:fill="auto"/>
          </w:tcPr>
          <w:p w14:paraId="4B7BA478" w14:textId="4266BE6A" w:rsidR="00B01361" w:rsidRPr="00C52C00" w:rsidRDefault="00B01361" w:rsidP="0000723F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01361">
              <w:rPr>
                <w:rFonts w:ascii="標楷體" w:eastAsia="標楷體" w:hAnsi="標楷體" w:hint="eastAsia"/>
                <w:szCs w:val="24"/>
              </w:rPr>
              <w:t>兒童醫學部</w:t>
            </w:r>
          </w:p>
        </w:tc>
      </w:tr>
    </w:tbl>
    <w:p w14:paraId="66577378" w14:textId="7A63699D" w:rsidR="0058297C" w:rsidRDefault="0058297C" w:rsidP="000D480E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設備合約期限:</w:t>
      </w:r>
    </w:p>
    <w:tbl>
      <w:tblPr>
        <w:tblStyle w:val="1"/>
        <w:tblW w:w="10542" w:type="dxa"/>
        <w:tblInd w:w="510" w:type="dxa"/>
        <w:tblLook w:val="04A0" w:firstRow="1" w:lastRow="0" w:firstColumn="1" w:lastColumn="0" w:noHBand="0" w:noVBand="1"/>
      </w:tblPr>
      <w:tblGrid>
        <w:gridCol w:w="2318"/>
        <w:gridCol w:w="2242"/>
        <w:gridCol w:w="4706"/>
        <w:gridCol w:w="1276"/>
      </w:tblGrid>
      <w:tr w:rsidR="0058297C" w:rsidRPr="0058297C" w14:paraId="337256D1" w14:textId="77777777" w:rsidTr="0000723F">
        <w:tc>
          <w:tcPr>
            <w:tcW w:w="2318" w:type="dxa"/>
          </w:tcPr>
          <w:p w14:paraId="7166588F" w14:textId="2954B2F8" w:rsidR="0058297C" w:rsidRPr="0058297C" w:rsidRDefault="0058297C" w:rsidP="005829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8297C">
              <w:rPr>
                <w:rFonts w:ascii="標楷體" w:eastAsia="標楷體" w:hAnsi="標楷體" w:hint="eastAsia"/>
                <w:szCs w:val="24"/>
              </w:rPr>
              <w:t>財產編號</w:t>
            </w:r>
          </w:p>
        </w:tc>
        <w:tc>
          <w:tcPr>
            <w:tcW w:w="2242" w:type="dxa"/>
          </w:tcPr>
          <w:p w14:paraId="7E60585C" w14:textId="77777777" w:rsidR="0058297C" w:rsidRPr="0058297C" w:rsidRDefault="0058297C" w:rsidP="005829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297C">
              <w:rPr>
                <w:rFonts w:ascii="標楷體" w:eastAsia="標楷體" w:hAnsi="標楷體" w:hint="eastAsia"/>
                <w:szCs w:val="24"/>
              </w:rPr>
              <w:t>設備名稱</w:t>
            </w:r>
          </w:p>
        </w:tc>
        <w:tc>
          <w:tcPr>
            <w:tcW w:w="4706" w:type="dxa"/>
          </w:tcPr>
          <w:p w14:paraId="512ACFB6" w14:textId="77777777" w:rsidR="0058297C" w:rsidRPr="0058297C" w:rsidRDefault="0058297C" w:rsidP="005829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297C">
              <w:rPr>
                <w:rFonts w:ascii="標楷體" w:eastAsia="標楷體" w:hAnsi="標楷體" w:hint="eastAsia"/>
                <w:szCs w:val="24"/>
              </w:rPr>
              <w:t>合約期限</w:t>
            </w:r>
          </w:p>
        </w:tc>
        <w:tc>
          <w:tcPr>
            <w:tcW w:w="1276" w:type="dxa"/>
          </w:tcPr>
          <w:p w14:paraId="726F508E" w14:textId="77777777" w:rsidR="0058297C" w:rsidRPr="0058297C" w:rsidRDefault="0058297C" w:rsidP="005829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297C">
              <w:rPr>
                <w:rFonts w:ascii="標楷體" w:eastAsia="標楷體" w:hAnsi="標楷體" w:hint="eastAsia"/>
                <w:szCs w:val="24"/>
              </w:rPr>
              <w:t>合約月數</w:t>
            </w:r>
          </w:p>
        </w:tc>
      </w:tr>
      <w:tr w:rsidR="0058297C" w:rsidRPr="0058297C" w14:paraId="4C0EBBD6" w14:textId="77777777" w:rsidTr="0000723F">
        <w:tc>
          <w:tcPr>
            <w:tcW w:w="2318" w:type="dxa"/>
          </w:tcPr>
          <w:p w14:paraId="447953E3" w14:textId="77777777" w:rsidR="0058297C" w:rsidRPr="0058297C" w:rsidRDefault="0058297C" w:rsidP="0058297C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58297C">
              <w:rPr>
                <w:rFonts w:ascii="標楷體" w:eastAsia="標楷體" w:hAnsi="標楷體"/>
                <w:szCs w:val="24"/>
              </w:rPr>
              <w:t>EEPM420309</w:t>
            </w:r>
            <w:r w:rsidRPr="0058297C">
              <w:rPr>
                <w:rFonts w:ascii="標楷體" w:eastAsia="標楷體" w:hAnsi="標楷體" w:hint="eastAsia"/>
                <w:szCs w:val="24"/>
              </w:rPr>
              <w:t>-</w:t>
            </w:r>
            <w:r w:rsidRPr="0058297C">
              <w:rPr>
                <w:rFonts w:ascii="標楷體" w:eastAsia="標楷體" w:hAnsi="標楷體"/>
                <w:szCs w:val="24"/>
              </w:rPr>
              <w:t>000015</w:t>
            </w:r>
          </w:p>
        </w:tc>
        <w:tc>
          <w:tcPr>
            <w:tcW w:w="2242" w:type="dxa"/>
          </w:tcPr>
          <w:p w14:paraId="7D93FBA2" w14:textId="77777777" w:rsidR="0058297C" w:rsidRPr="0058297C" w:rsidRDefault="0058297C" w:rsidP="005829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297C">
              <w:rPr>
                <w:rFonts w:ascii="標楷體" w:eastAsia="標楷體" w:hAnsi="標楷體" w:hint="eastAsia"/>
                <w:szCs w:val="24"/>
              </w:rPr>
              <w:t>高頻嬰幼兒呼吸器</w:t>
            </w:r>
          </w:p>
        </w:tc>
        <w:tc>
          <w:tcPr>
            <w:tcW w:w="4706" w:type="dxa"/>
          </w:tcPr>
          <w:p w14:paraId="312983B1" w14:textId="7FE9098A" w:rsidR="0058297C" w:rsidRPr="0058297C" w:rsidRDefault="00C23907" w:rsidP="005829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114</w:t>
            </w:r>
            <w:r w:rsidR="0058297C" w:rsidRPr="0058297C">
              <w:rPr>
                <w:rFonts w:ascii="標楷體" w:eastAsia="標楷體" w:hAnsi="標楷體" w:hint="eastAsia"/>
                <w:szCs w:val="24"/>
              </w:rPr>
              <w:t>年</w:t>
            </w:r>
            <w:r w:rsidR="0000723F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58297C" w:rsidRPr="0058297C">
              <w:rPr>
                <w:rFonts w:ascii="標楷體" w:eastAsia="標楷體" w:hAnsi="標楷體" w:hint="eastAsia"/>
                <w:szCs w:val="24"/>
              </w:rPr>
              <w:t>月</w:t>
            </w:r>
            <w:r w:rsidR="0000723F">
              <w:rPr>
                <w:rFonts w:ascii="標楷體" w:eastAsia="標楷體" w:hAnsi="標楷體" w:hint="eastAsia"/>
                <w:szCs w:val="24"/>
              </w:rPr>
              <w:t>0</w:t>
            </w:r>
            <w:r w:rsidR="0058297C" w:rsidRPr="0058297C">
              <w:rPr>
                <w:rFonts w:ascii="標楷體" w:eastAsia="標楷體" w:hAnsi="標楷體" w:hint="eastAsia"/>
                <w:szCs w:val="24"/>
              </w:rPr>
              <w:t>1日至</w:t>
            </w:r>
            <w:r>
              <w:rPr>
                <w:rFonts w:ascii="標楷體" w:eastAsia="標楷體" w:hAnsi="標楷體" w:hint="eastAsia"/>
                <w:szCs w:val="24"/>
              </w:rPr>
              <w:t>117</w:t>
            </w:r>
            <w:r w:rsidR="0058297C" w:rsidRPr="0058297C">
              <w:rPr>
                <w:rFonts w:ascii="標楷體" w:eastAsia="標楷體" w:hAnsi="標楷體" w:hint="eastAsia"/>
                <w:szCs w:val="24"/>
              </w:rPr>
              <w:t>年</w:t>
            </w:r>
            <w:r w:rsidR="0000723F">
              <w:rPr>
                <w:rFonts w:ascii="標楷體" w:eastAsia="標楷體" w:hAnsi="標楷體" w:hint="eastAsia"/>
                <w:szCs w:val="24"/>
              </w:rPr>
              <w:t>0</w:t>
            </w:r>
            <w:r w:rsidR="0058297C" w:rsidRPr="0058297C">
              <w:rPr>
                <w:rFonts w:ascii="標楷體" w:eastAsia="標楷體" w:hAnsi="標楷體" w:hint="eastAsia"/>
                <w:szCs w:val="24"/>
              </w:rPr>
              <w:t>7月31日止</w:t>
            </w:r>
          </w:p>
        </w:tc>
        <w:tc>
          <w:tcPr>
            <w:tcW w:w="1276" w:type="dxa"/>
          </w:tcPr>
          <w:p w14:paraId="20ADF14C" w14:textId="166AD97E" w:rsidR="0058297C" w:rsidRPr="0058297C" w:rsidRDefault="00C23907" w:rsidP="005829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</w:t>
            </w:r>
            <w:r w:rsidR="0058297C" w:rsidRPr="0058297C">
              <w:rPr>
                <w:rFonts w:ascii="標楷體" w:eastAsia="標楷體" w:hAnsi="標楷體" w:hint="eastAsia"/>
                <w:szCs w:val="24"/>
              </w:rPr>
              <w:t>個月</w:t>
            </w:r>
          </w:p>
        </w:tc>
      </w:tr>
      <w:tr w:rsidR="0058297C" w:rsidRPr="0058297C" w14:paraId="278BB27F" w14:textId="77777777" w:rsidTr="0000723F">
        <w:tc>
          <w:tcPr>
            <w:tcW w:w="2318" w:type="dxa"/>
          </w:tcPr>
          <w:p w14:paraId="6C48E8AA" w14:textId="77777777" w:rsidR="0058297C" w:rsidRPr="0058297C" w:rsidRDefault="0058297C" w:rsidP="0058297C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58297C">
              <w:rPr>
                <w:rFonts w:ascii="標楷體" w:eastAsia="標楷體" w:hAnsi="標楷體"/>
                <w:szCs w:val="24"/>
              </w:rPr>
              <w:t>EEPM420309</w:t>
            </w:r>
            <w:r w:rsidRPr="0058297C">
              <w:rPr>
                <w:rFonts w:ascii="標楷體" w:eastAsia="標楷體" w:hAnsi="標楷體" w:hint="eastAsia"/>
                <w:szCs w:val="24"/>
              </w:rPr>
              <w:t>-</w:t>
            </w:r>
            <w:r w:rsidRPr="0058297C">
              <w:rPr>
                <w:rFonts w:ascii="標楷體" w:eastAsia="標楷體" w:hAnsi="標楷體"/>
                <w:szCs w:val="24"/>
              </w:rPr>
              <w:t>000043</w:t>
            </w:r>
          </w:p>
        </w:tc>
        <w:tc>
          <w:tcPr>
            <w:tcW w:w="2242" w:type="dxa"/>
          </w:tcPr>
          <w:p w14:paraId="4412BF7D" w14:textId="77777777" w:rsidR="0058297C" w:rsidRPr="0058297C" w:rsidRDefault="0058297C" w:rsidP="005829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297C">
              <w:rPr>
                <w:rFonts w:ascii="標楷體" w:eastAsia="標楷體" w:hAnsi="標楷體" w:hint="eastAsia"/>
                <w:szCs w:val="24"/>
              </w:rPr>
              <w:t>嬰幼兒呼吸器</w:t>
            </w:r>
          </w:p>
        </w:tc>
        <w:tc>
          <w:tcPr>
            <w:tcW w:w="4706" w:type="dxa"/>
          </w:tcPr>
          <w:p w14:paraId="1E48F076" w14:textId="2A1FF37D" w:rsidR="0058297C" w:rsidRPr="0058297C" w:rsidRDefault="00C23907" w:rsidP="005829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114</w:t>
            </w:r>
            <w:r w:rsidRPr="0058297C">
              <w:rPr>
                <w:rFonts w:ascii="標楷體" w:eastAsia="標楷體" w:hAnsi="標楷體" w:hint="eastAsia"/>
                <w:szCs w:val="24"/>
              </w:rPr>
              <w:t>年</w:t>
            </w:r>
            <w:r w:rsidR="0000723F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58297C">
              <w:rPr>
                <w:rFonts w:ascii="標楷體" w:eastAsia="標楷體" w:hAnsi="標楷體" w:hint="eastAsia"/>
                <w:szCs w:val="24"/>
              </w:rPr>
              <w:t>月</w:t>
            </w:r>
            <w:r w:rsidR="0000723F">
              <w:rPr>
                <w:rFonts w:ascii="標楷體" w:eastAsia="標楷體" w:hAnsi="標楷體" w:hint="eastAsia"/>
                <w:szCs w:val="24"/>
              </w:rPr>
              <w:t>0</w:t>
            </w:r>
            <w:r w:rsidRPr="0058297C">
              <w:rPr>
                <w:rFonts w:ascii="標楷體" w:eastAsia="標楷體" w:hAnsi="標楷體" w:hint="eastAsia"/>
                <w:szCs w:val="24"/>
              </w:rPr>
              <w:t>1日至</w:t>
            </w:r>
            <w:r>
              <w:rPr>
                <w:rFonts w:ascii="標楷體" w:eastAsia="標楷體" w:hAnsi="標楷體" w:hint="eastAsia"/>
                <w:szCs w:val="24"/>
              </w:rPr>
              <w:t>117</w:t>
            </w:r>
            <w:r w:rsidRPr="0058297C">
              <w:rPr>
                <w:rFonts w:ascii="標楷體" w:eastAsia="標楷體" w:hAnsi="標楷體" w:hint="eastAsia"/>
                <w:szCs w:val="24"/>
              </w:rPr>
              <w:t>年</w:t>
            </w:r>
            <w:r w:rsidR="0000723F">
              <w:rPr>
                <w:rFonts w:ascii="標楷體" w:eastAsia="標楷體" w:hAnsi="標楷體" w:hint="eastAsia"/>
                <w:szCs w:val="24"/>
              </w:rPr>
              <w:t>0</w:t>
            </w:r>
            <w:r w:rsidRPr="0058297C">
              <w:rPr>
                <w:rFonts w:ascii="標楷體" w:eastAsia="標楷體" w:hAnsi="標楷體" w:hint="eastAsia"/>
                <w:szCs w:val="24"/>
              </w:rPr>
              <w:t>7月31日止</w:t>
            </w:r>
          </w:p>
        </w:tc>
        <w:tc>
          <w:tcPr>
            <w:tcW w:w="1276" w:type="dxa"/>
          </w:tcPr>
          <w:p w14:paraId="6F3D8E5F" w14:textId="6AB588D5" w:rsidR="0058297C" w:rsidRPr="0058297C" w:rsidRDefault="00C23907" w:rsidP="005829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</w:t>
            </w:r>
            <w:r w:rsidR="0058297C" w:rsidRPr="0058297C">
              <w:rPr>
                <w:rFonts w:ascii="標楷體" w:eastAsia="標楷體" w:hAnsi="標楷體" w:hint="eastAsia"/>
                <w:szCs w:val="24"/>
              </w:rPr>
              <w:t>個月</w:t>
            </w:r>
          </w:p>
        </w:tc>
      </w:tr>
      <w:tr w:rsidR="0058297C" w:rsidRPr="0058297C" w14:paraId="430DE003" w14:textId="77777777" w:rsidTr="0000723F">
        <w:tc>
          <w:tcPr>
            <w:tcW w:w="2318" w:type="dxa"/>
          </w:tcPr>
          <w:p w14:paraId="42CAE22C" w14:textId="4455BC3B" w:rsidR="0058297C" w:rsidRPr="0058297C" w:rsidRDefault="006F122E" w:rsidP="0000723F">
            <w:pPr>
              <w:widowControl/>
              <w:rPr>
                <w:rFonts w:ascii="標楷體" w:eastAsia="標楷體" w:hAnsi="標楷體"/>
                <w:szCs w:val="24"/>
              </w:rPr>
            </w:pPr>
            <w:r w:rsidRPr="003E5419">
              <w:rPr>
                <w:rFonts w:ascii="標楷體" w:eastAsia="標楷體" w:hAnsi="標楷體" w:cs="Arial"/>
                <w:szCs w:val="24"/>
              </w:rPr>
              <w:t>EEPM420309</w:t>
            </w:r>
            <w:r>
              <w:rPr>
                <w:rFonts w:ascii="標楷體" w:eastAsia="標楷體" w:hAnsi="標楷體" w:cs="Arial" w:hint="eastAsia"/>
                <w:szCs w:val="24"/>
              </w:rPr>
              <w:t>-000077</w:t>
            </w:r>
          </w:p>
        </w:tc>
        <w:tc>
          <w:tcPr>
            <w:tcW w:w="2242" w:type="dxa"/>
          </w:tcPr>
          <w:p w14:paraId="7C538C58" w14:textId="7CC9F380" w:rsidR="0058297C" w:rsidRPr="0058297C" w:rsidRDefault="00ED7432" w:rsidP="005829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進階嬰幼兒呼吸器</w:t>
            </w:r>
          </w:p>
        </w:tc>
        <w:tc>
          <w:tcPr>
            <w:tcW w:w="4706" w:type="dxa"/>
          </w:tcPr>
          <w:p w14:paraId="2C3C0E6C" w14:textId="26CCBBBB" w:rsidR="0058297C" w:rsidRPr="0058297C" w:rsidRDefault="0000723F" w:rsidP="005829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115</w:t>
            </w:r>
            <w:r w:rsidR="00381E96" w:rsidRPr="0058297C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02</w:t>
            </w:r>
            <w:r w:rsidR="00381E96" w:rsidRPr="0058297C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381E96">
              <w:rPr>
                <w:rFonts w:ascii="標楷體" w:eastAsia="標楷體" w:hAnsi="標楷體" w:hint="eastAsia"/>
                <w:szCs w:val="24"/>
              </w:rPr>
              <w:t>1</w:t>
            </w:r>
            <w:r w:rsidR="00381E96" w:rsidRPr="0058297C">
              <w:rPr>
                <w:rFonts w:ascii="標楷體" w:eastAsia="標楷體" w:hAnsi="標楷體" w:hint="eastAsia"/>
                <w:szCs w:val="24"/>
              </w:rPr>
              <w:t>日至</w:t>
            </w:r>
            <w:r w:rsidR="00381E96">
              <w:rPr>
                <w:rFonts w:ascii="標楷體" w:eastAsia="標楷體" w:hAnsi="標楷體" w:hint="eastAsia"/>
                <w:szCs w:val="24"/>
              </w:rPr>
              <w:t>117</w:t>
            </w:r>
            <w:r w:rsidR="00381E96" w:rsidRPr="0058297C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381E96" w:rsidRPr="0058297C">
              <w:rPr>
                <w:rFonts w:ascii="標楷體" w:eastAsia="標楷體" w:hAnsi="標楷體" w:hint="eastAsia"/>
                <w:szCs w:val="24"/>
              </w:rPr>
              <w:t>7月31日止</w:t>
            </w:r>
          </w:p>
        </w:tc>
        <w:tc>
          <w:tcPr>
            <w:tcW w:w="1276" w:type="dxa"/>
          </w:tcPr>
          <w:p w14:paraId="170201DB" w14:textId="5D295DDB" w:rsidR="0058297C" w:rsidRPr="0058297C" w:rsidRDefault="005A4359" w:rsidP="005829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="00381E96">
              <w:rPr>
                <w:rFonts w:ascii="標楷體" w:eastAsia="標楷體" w:hAnsi="標楷體" w:hint="eastAsia"/>
                <w:szCs w:val="24"/>
              </w:rPr>
              <w:t>個月</w:t>
            </w:r>
          </w:p>
        </w:tc>
      </w:tr>
      <w:tr w:rsidR="0000723F" w:rsidRPr="0058297C" w14:paraId="28A28578" w14:textId="77777777" w:rsidTr="0000723F">
        <w:tc>
          <w:tcPr>
            <w:tcW w:w="2318" w:type="dxa"/>
          </w:tcPr>
          <w:p w14:paraId="0D99CA13" w14:textId="3C499B27" w:rsidR="0000723F" w:rsidRDefault="0000723F" w:rsidP="0000723F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EEPM420309-000134</w:t>
            </w:r>
          </w:p>
        </w:tc>
        <w:tc>
          <w:tcPr>
            <w:tcW w:w="2242" w:type="dxa"/>
          </w:tcPr>
          <w:p w14:paraId="5FE9FDE3" w14:textId="6ED1F1A5" w:rsidR="0000723F" w:rsidRDefault="0000723F" w:rsidP="000072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進階嬰幼兒呼吸器</w:t>
            </w:r>
          </w:p>
        </w:tc>
        <w:tc>
          <w:tcPr>
            <w:tcW w:w="4706" w:type="dxa"/>
          </w:tcPr>
          <w:p w14:paraId="2EBDD624" w14:textId="174ACD0D" w:rsidR="0000723F" w:rsidRDefault="0000723F" w:rsidP="000072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116</w:t>
            </w:r>
            <w:r w:rsidRPr="0058297C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58297C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01</w:t>
            </w:r>
            <w:r w:rsidRPr="0058297C">
              <w:rPr>
                <w:rFonts w:ascii="標楷體" w:eastAsia="標楷體" w:hAnsi="標楷體" w:hint="eastAsia"/>
                <w:szCs w:val="24"/>
              </w:rPr>
              <w:t>日至</w:t>
            </w:r>
            <w:r>
              <w:rPr>
                <w:rFonts w:ascii="標楷體" w:eastAsia="標楷體" w:hAnsi="標楷體" w:hint="eastAsia"/>
                <w:szCs w:val="24"/>
              </w:rPr>
              <w:t>117</w:t>
            </w:r>
            <w:r w:rsidRPr="0058297C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8297C">
              <w:rPr>
                <w:rFonts w:ascii="標楷體" w:eastAsia="標楷體" w:hAnsi="標楷體" w:hint="eastAsia"/>
                <w:szCs w:val="24"/>
              </w:rPr>
              <w:t>7月31日止</w:t>
            </w:r>
          </w:p>
        </w:tc>
        <w:tc>
          <w:tcPr>
            <w:tcW w:w="1276" w:type="dxa"/>
          </w:tcPr>
          <w:p w14:paraId="43CCF367" w14:textId="5F9105EE" w:rsidR="0000723F" w:rsidRDefault="0000723F" w:rsidP="000072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10個月</w:t>
            </w:r>
          </w:p>
        </w:tc>
      </w:tr>
    </w:tbl>
    <w:p w14:paraId="032A2B8A" w14:textId="77BE77D5" w:rsidR="000D480E" w:rsidRDefault="000D480E" w:rsidP="000D480E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0D480E">
        <w:rPr>
          <w:rFonts w:ascii="標楷體" w:eastAsia="標楷體" w:hAnsi="標楷體" w:hint="eastAsia"/>
          <w:szCs w:val="24"/>
        </w:rPr>
        <w:t>保養維護期程預排</w:t>
      </w:r>
    </w:p>
    <w:p w14:paraId="0E728E43" w14:textId="1F3A4F2C" w:rsidR="00F12211" w:rsidRDefault="009B4294" w:rsidP="009B4294">
      <w:pPr>
        <w:pStyle w:val="a4"/>
        <w:numPr>
          <w:ilvl w:val="0"/>
          <w:numId w:val="38"/>
        </w:numPr>
        <w:ind w:leftChars="0"/>
        <w:rPr>
          <w:rFonts w:ascii="標楷體" w:eastAsia="標楷體" w:hAnsi="標楷體"/>
          <w:szCs w:val="24"/>
        </w:rPr>
      </w:pPr>
      <w:r w:rsidRPr="0058297C">
        <w:rPr>
          <w:rFonts w:ascii="標楷體" w:eastAsia="標楷體" w:hAnsi="標楷體" w:hint="eastAsia"/>
          <w:szCs w:val="24"/>
        </w:rPr>
        <w:t>嬰幼兒呼吸器</w:t>
      </w:r>
      <w:r>
        <w:rPr>
          <w:rFonts w:ascii="標楷體" w:eastAsia="標楷體" w:hAnsi="標楷體" w:hint="eastAsia"/>
          <w:szCs w:val="24"/>
        </w:rPr>
        <w:t>(</w:t>
      </w:r>
      <w:r w:rsidR="00F12211" w:rsidRPr="00C52C00">
        <w:rPr>
          <w:rFonts w:ascii="標楷體" w:eastAsia="標楷體" w:hAnsi="標楷體"/>
          <w:szCs w:val="24"/>
        </w:rPr>
        <w:t>EEPM420309</w:t>
      </w:r>
      <w:r w:rsidR="00F12211" w:rsidRPr="00C52C00">
        <w:rPr>
          <w:rFonts w:ascii="標楷體" w:eastAsia="標楷體" w:hAnsi="標楷體" w:hint="eastAsia"/>
          <w:szCs w:val="24"/>
        </w:rPr>
        <w:t>-</w:t>
      </w:r>
      <w:r w:rsidR="00F12211" w:rsidRPr="00C52C00">
        <w:rPr>
          <w:rFonts w:ascii="標楷體" w:eastAsia="標楷體" w:hAnsi="標楷體"/>
          <w:szCs w:val="24"/>
        </w:rPr>
        <w:t>000015</w:t>
      </w:r>
      <w:r>
        <w:rPr>
          <w:rFonts w:ascii="標楷體" w:eastAsia="標楷體" w:hAnsi="標楷體" w:hint="eastAsia"/>
          <w:szCs w:val="24"/>
        </w:rPr>
        <w:t>、</w:t>
      </w:r>
      <w:r w:rsidRPr="00C52C00">
        <w:rPr>
          <w:rFonts w:ascii="標楷體" w:eastAsia="標楷體" w:hAnsi="標楷體"/>
          <w:szCs w:val="24"/>
        </w:rPr>
        <w:t>EEPM420309</w:t>
      </w:r>
      <w:r w:rsidRPr="00C52C00">
        <w:rPr>
          <w:rFonts w:ascii="標楷體" w:eastAsia="標楷體" w:hAnsi="標楷體" w:hint="eastAsia"/>
          <w:szCs w:val="24"/>
        </w:rPr>
        <w:t>-</w:t>
      </w:r>
      <w:r w:rsidRPr="00C52C00">
        <w:rPr>
          <w:rFonts w:ascii="標楷體" w:eastAsia="標楷體" w:hAnsi="標楷體"/>
          <w:szCs w:val="24"/>
        </w:rPr>
        <w:t>0000</w:t>
      </w:r>
      <w:r>
        <w:rPr>
          <w:rFonts w:ascii="標楷體" w:eastAsia="標楷體" w:hAnsi="標楷體" w:hint="eastAsia"/>
          <w:szCs w:val="24"/>
        </w:rPr>
        <w:t>43)</w:t>
      </w:r>
    </w:p>
    <w:tbl>
      <w:tblPr>
        <w:tblStyle w:val="a3"/>
        <w:tblW w:w="0" w:type="auto"/>
        <w:tblInd w:w="510" w:type="dxa"/>
        <w:tblLayout w:type="fixed"/>
        <w:tblLook w:val="04A0" w:firstRow="1" w:lastRow="0" w:firstColumn="1" w:lastColumn="0" w:noHBand="0" w:noVBand="1"/>
      </w:tblPr>
      <w:tblGrid>
        <w:gridCol w:w="1021"/>
        <w:gridCol w:w="75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65"/>
        <w:gridCol w:w="765"/>
        <w:gridCol w:w="765"/>
      </w:tblGrid>
      <w:tr w:rsidR="009B4294" w14:paraId="1D599100" w14:textId="77777777" w:rsidTr="00622D44">
        <w:tc>
          <w:tcPr>
            <w:tcW w:w="1021" w:type="dxa"/>
          </w:tcPr>
          <w:p w14:paraId="2B50E4B1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週期</w:t>
            </w:r>
          </w:p>
        </w:tc>
        <w:tc>
          <w:tcPr>
            <w:tcW w:w="754" w:type="dxa"/>
          </w:tcPr>
          <w:p w14:paraId="596230C4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  <w:tc>
          <w:tcPr>
            <w:tcW w:w="709" w:type="dxa"/>
          </w:tcPr>
          <w:p w14:paraId="26F5C092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1月</w:t>
            </w:r>
          </w:p>
        </w:tc>
        <w:tc>
          <w:tcPr>
            <w:tcW w:w="709" w:type="dxa"/>
          </w:tcPr>
          <w:p w14:paraId="3CE9740F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2月</w:t>
            </w:r>
          </w:p>
        </w:tc>
        <w:tc>
          <w:tcPr>
            <w:tcW w:w="709" w:type="dxa"/>
          </w:tcPr>
          <w:p w14:paraId="6316472D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3月</w:t>
            </w:r>
          </w:p>
        </w:tc>
        <w:tc>
          <w:tcPr>
            <w:tcW w:w="709" w:type="dxa"/>
          </w:tcPr>
          <w:p w14:paraId="68B5807B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</w:t>
            </w:r>
          </w:p>
        </w:tc>
        <w:tc>
          <w:tcPr>
            <w:tcW w:w="709" w:type="dxa"/>
          </w:tcPr>
          <w:p w14:paraId="160EE78C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</w:t>
            </w:r>
          </w:p>
        </w:tc>
        <w:tc>
          <w:tcPr>
            <w:tcW w:w="709" w:type="dxa"/>
          </w:tcPr>
          <w:p w14:paraId="54D598CF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6月</w:t>
            </w:r>
          </w:p>
        </w:tc>
        <w:tc>
          <w:tcPr>
            <w:tcW w:w="709" w:type="dxa"/>
          </w:tcPr>
          <w:p w14:paraId="21542AD2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7月</w:t>
            </w:r>
          </w:p>
        </w:tc>
        <w:tc>
          <w:tcPr>
            <w:tcW w:w="709" w:type="dxa"/>
          </w:tcPr>
          <w:p w14:paraId="34FB8A2A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8月</w:t>
            </w:r>
          </w:p>
        </w:tc>
        <w:tc>
          <w:tcPr>
            <w:tcW w:w="709" w:type="dxa"/>
          </w:tcPr>
          <w:p w14:paraId="30F038DD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9月</w:t>
            </w:r>
          </w:p>
        </w:tc>
        <w:tc>
          <w:tcPr>
            <w:tcW w:w="765" w:type="dxa"/>
          </w:tcPr>
          <w:p w14:paraId="0AC23454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10月</w:t>
            </w:r>
          </w:p>
        </w:tc>
        <w:tc>
          <w:tcPr>
            <w:tcW w:w="765" w:type="dxa"/>
          </w:tcPr>
          <w:p w14:paraId="575E3D47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11月</w:t>
            </w:r>
          </w:p>
        </w:tc>
        <w:tc>
          <w:tcPr>
            <w:tcW w:w="765" w:type="dxa"/>
          </w:tcPr>
          <w:p w14:paraId="5561A090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12月</w:t>
            </w:r>
          </w:p>
        </w:tc>
      </w:tr>
      <w:tr w:rsidR="009B4294" w14:paraId="4DADFF10" w14:textId="77777777" w:rsidTr="00622D44">
        <w:tc>
          <w:tcPr>
            <w:tcW w:w="1021" w:type="dxa"/>
          </w:tcPr>
          <w:p w14:paraId="101C7AEE" w14:textId="77777777" w:rsidR="009B4294" w:rsidRPr="000D480E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54" w:type="dxa"/>
          </w:tcPr>
          <w:p w14:paraId="2FA4AC57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115</w:t>
            </w:r>
          </w:p>
        </w:tc>
        <w:tc>
          <w:tcPr>
            <w:tcW w:w="709" w:type="dxa"/>
          </w:tcPr>
          <w:p w14:paraId="5B746211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B4294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1AE30590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1259218F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00691FED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5BFA8AAE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35A72F46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69CD4E2B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B4294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043CBB3D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28E7D10D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604BBAE9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544E58A8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5CAC00F8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B4294" w14:paraId="5D121889" w14:textId="77777777" w:rsidTr="00622D44">
        <w:tc>
          <w:tcPr>
            <w:tcW w:w="1021" w:type="dxa"/>
          </w:tcPr>
          <w:p w14:paraId="271EE1E7" w14:textId="77777777" w:rsidR="009B4294" w:rsidRPr="000D480E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54" w:type="dxa"/>
          </w:tcPr>
          <w:p w14:paraId="66CD33A2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116</w:t>
            </w:r>
          </w:p>
        </w:tc>
        <w:tc>
          <w:tcPr>
            <w:tcW w:w="709" w:type="dxa"/>
          </w:tcPr>
          <w:p w14:paraId="6942AA16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B4294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3D83FED6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0BD4205A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63E9D08B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1BF25903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3B4D8CE0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29223D7A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B4294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219D2B78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25994C46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050FDD52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4CAA35A1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38D84D16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B4294" w14:paraId="55010190" w14:textId="77777777" w:rsidTr="00622D44">
        <w:tc>
          <w:tcPr>
            <w:tcW w:w="1021" w:type="dxa"/>
          </w:tcPr>
          <w:p w14:paraId="1A442DEB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54" w:type="dxa"/>
          </w:tcPr>
          <w:p w14:paraId="44A2444C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117</w:t>
            </w:r>
          </w:p>
        </w:tc>
        <w:tc>
          <w:tcPr>
            <w:tcW w:w="709" w:type="dxa"/>
          </w:tcPr>
          <w:p w14:paraId="2022ECBB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B4294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76E08298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1DFEF80F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597F0E38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7A517213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21924D26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04A6633B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B4294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7E39794A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7DEF082F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561A0076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3E90A5C7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4E34A73F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1AFC16E4" w14:textId="4C8BFEBA" w:rsidR="009B4294" w:rsidRDefault="009B4294" w:rsidP="009B4294">
      <w:pPr>
        <w:pStyle w:val="a4"/>
        <w:numPr>
          <w:ilvl w:val="0"/>
          <w:numId w:val="38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進階嬰幼兒呼吸器(</w:t>
      </w:r>
      <w:r w:rsidRPr="003E5419">
        <w:rPr>
          <w:rFonts w:ascii="標楷體" w:eastAsia="標楷體" w:hAnsi="標楷體" w:cs="Arial"/>
          <w:szCs w:val="24"/>
        </w:rPr>
        <w:t>EEPM420309</w:t>
      </w:r>
      <w:r>
        <w:rPr>
          <w:rFonts w:ascii="標楷體" w:eastAsia="標楷體" w:hAnsi="標楷體" w:cs="Arial" w:hint="eastAsia"/>
          <w:szCs w:val="24"/>
        </w:rPr>
        <w:t>-000077)</w:t>
      </w:r>
    </w:p>
    <w:tbl>
      <w:tblPr>
        <w:tblStyle w:val="a3"/>
        <w:tblW w:w="0" w:type="auto"/>
        <w:tblInd w:w="510" w:type="dxa"/>
        <w:tblLayout w:type="fixed"/>
        <w:tblLook w:val="04A0" w:firstRow="1" w:lastRow="0" w:firstColumn="1" w:lastColumn="0" w:noHBand="0" w:noVBand="1"/>
      </w:tblPr>
      <w:tblGrid>
        <w:gridCol w:w="1021"/>
        <w:gridCol w:w="75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65"/>
        <w:gridCol w:w="765"/>
        <w:gridCol w:w="765"/>
      </w:tblGrid>
      <w:tr w:rsidR="009B4294" w14:paraId="47F280C8" w14:textId="77777777" w:rsidTr="00622D44">
        <w:tc>
          <w:tcPr>
            <w:tcW w:w="1021" w:type="dxa"/>
          </w:tcPr>
          <w:p w14:paraId="6BCD1840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週期</w:t>
            </w:r>
          </w:p>
        </w:tc>
        <w:tc>
          <w:tcPr>
            <w:tcW w:w="754" w:type="dxa"/>
          </w:tcPr>
          <w:p w14:paraId="36282EA2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  <w:tc>
          <w:tcPr>
            <w:tcW w:w="709" w:type="dxa"/>
          </w:tcPr>
          <w:p w14:paraId="3E91DF88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1月</w:t>
            </w:r>
          </w:p>
        </w:tc>
        <w:tc>
          <w:tcPr>
            <w:tcW w:w="709" w:type="dxa"/>
          </w:tcPr>
          <w:p w14:paraId="7D3946B5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2月</w:t>
            </w:r>
          </w:p>
        </w:tc>
        <w:tc>
          <w:tcPr>
            <w:tcW w:w="709" w:type="dxa"/>
          </w:tcPr>
          <w:p w14:paraId="195A99F3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3月</w:t>
            </w:r>
          </w:p>
        </w:tc>
        <w:tc>
          <w:tcPr>
            <w:tcW w:w="709" w:type="dxa"/>
          </w:tcPr>
          <w:p w14:paraId="43D0AD0F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</w:t>
            </w:r>
          </w:p>
        </w:tc>
        <w:tc>
          <w:tcPr>
            <w:tcW w:w="709" w:type="dxa"/>
          </w:tcPr>
          <w:p w14:paraId="378BF19D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</w:t>
            </w:r>
          </w:p>
        </w:tc>
        <w:tc>
          <w:tcPr>
            <w:tcW w:w="709" w:type="dxa"/>
          </w:tcPr>
          <w:p w14:paraId="0EC0F3B9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6月</w:t>
            </w:r>
          </w:p>
        </w:tc>
        <w:tc>
          <w:tcPr>
            <w:tcW w:w="709" w:type="dxa"/>
          </w:tcPr>
          <w:p w14:paraId="1B52B1F6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7月</w:t>
            </w:r>
          </w:p>
        </w:tc>
        <w:tc>
          <w:tcPr>
            <w:tcW w:w="709" w:type="dxa"/>
          </w:tcPr>
          <w:p w14:paraId="4E81F538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8月</w:t>
            </w:r>
          </w:p>
        </w:tc>
        <w:tc>
          <w:tcPr>
            <w:tcW w:w="709" w:type="dxa"/>
          </w:tcPr>
          <w:p w14:paraId="6AA950CA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9月</w:t>
            </w:r>
          </w:p>
        </w:tc>
        <w:tc>
          <w:tcPr>
            <w:tcW w:w="765" w:type="dxa"/>
          </w:tcPr>
          <w:p w14:paraId="7C8D415A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10月</w:t>
            </w:r>
          </w:p>
        </w:tc>
        <w:tc>
          <w:tcPr>
            <w:tcW w:w="765" w:type="dxa"/>
          </w:tcPr>
          <w:p w14:paraId="52111015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11月</w:t>
            </w:r>
          </w:p>
        </w:tc>
        <w:tc>
          <w:tcPr>
            <w:tcW w:w="765" w:type="dxa"/>
          </w:tcPr>
          <w:p w14:paraId="73A2CF2A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12月</w:t>
            </w:r>
          </w:p>
        </w:tc>
      </w:tr>
      <w:tr w:rsidR="009B4294" w14:paraId="4BDCCBFF" w14:textId="77777777" w:rsidTr="00622D44">
        <w:tc>
          <w:tcPr>
            <w:tcW w:w="1021" w:type="dxa"/>
          </w:tcPr>
          <w:p w14:paraId="3D4362AE" w14:textId="77777777" w:rsidR="009B4294" w:rsidRPr="000D480E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54" w:type="dxa"/>
          </w:tcPr>
          <w:p w14:paraId="5D2D87DF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115</w:t>
            </w:r>
          </w:p>
        </w:tc>
        <w:tc>
          <w:tcPr>
            <w:tcW w:w="709" w:type="dxa"/>
          </w:tcPr>
          <w:p w14:paraId="36C26DF9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5C01BBE0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9917916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6CDF0C5E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3EA6803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12A50A4B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6088927F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B4294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7268F544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3F961775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7C0EB0C0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5A9FC05E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3DA3B17D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B4294" w14:paraId="5618E1AD" w14:textId="77777777" w:rsidTr="00622D44">
        <w:tc>
          <w:tcPr>
            <w:tcW w:w="1021" w:type="dxa"/>
          </w:tcPr>
          <w:p w14:paraId="708AC954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54" w:type="dxa"/>
          </w:tcPr>
          <w:p w14:paraId="175A979A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116</w:t>
            </w:r>
          </w:p>
        </w:tc>
        <w:tc>
          <w:tcPr>
            <w:tcW w:w="709" w:type="dxa"/>
          </w:tcPr>
          <w:p w14:paraId="09769AA2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B4294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2616E85C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57DCCB0A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C66329F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07B0DE7F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275474B9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6E0E94BA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B4294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406C9443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2080AF60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03D4B1F9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11BC447F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7E9C87F6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B4294" w14:paraId="4EA92A64" w14:textId="77777777" w:rsidTr="00622D44">
        <w:tc>
          <w:tcPr>
            <w:tcW w:w="1021" w:type="dxa"/>
          </w:tcPr>
          <w:p w14:paraId="139686B0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54" w:type="dxa"/>
          </w:tcPr>
          <w:p w14:paraId="10B9C371" w14:textId="77777777" w:rsid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117</w:t>
            </w:r>
          </w:p>
        </w:tc>
        <w:tc>
          <w:tcPr>
            <w:tcW w:w="709" w:type="dxa"/>
          </w:tcPr>
          <w:p w14:paraId="418B6DB0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B4294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1CFBD627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04534826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0A039334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632EA9C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2A5F4FC5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2583FE07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B4294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53B514A1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64E54645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4AC5A07B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1AAA593D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142E48BD" w14:textId="77777777" w:rsidR="009B4294" w:rsidRPr="009B4294" w:rsidRDefault="009B4294" w:rsidP="00622D4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0DA98CAD" w14:textId="34C3B401" w:rsidR="009B4294" w:rsidRDefault="009B4294" w:rsidP="009B4294">
      <w:pPr>
        <w:pStyle w:val="a4"/>
        <w:numPr>
          <w:ilvl w:val="0"/>
          <w:numId w:val="38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進階嬰幼兒呼吸器(</w:t>
      </w:r>
      <w:r>
        <w:rPr>
          <w:rFonts w:ascii="標楷體" w:eastAsia="標楷體" w:hAnsi="標楷體" w:cs="Arial" w:hint="eastAsia"/>
          <w:szCs w:val="24"/>
        </w:rPr>
        <w:t>EEPM420309-000134)</w:t>
      </w:r>
    </w:p>
    <w:tbl>
      <w:tblPr>
        <w:tblStyle w:val="a3"/>
        <w:tblW w:w="0" w:type="auto"/>
        <w:tblInd w:w="510" w:type="dxa"/>
        <w:tblLayout w:type="fixed"/>
        <w:tblLook w:val="04A0" w:firstRow="1" w:lastRow="0" w:firstColumn="1" w:lastColumn="0" w:noHBand="0" w:noVBand="1"/>
      </w:tblPr>
      <w:tblGrid>
        <w:gridCol w:w="1021"/>
        <w:gridCol w:w="75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65"/>
        <w:gridCol w:w="765"/>
        <w:gridCol w:w="765"/>
      </w:tblGrid>
      <w:tr w:rsidR="00F12211" w14:paraId="11680568" w14:textId="77777777" w:rsidTr="00F12211">
        <w:tc>
          <w:tcPr>
            <w:tcW w:w="1021" w:type="dxa"/>
          </w:tcPr>
          <w:p w14:paraId="119D574E" w14:textId="342E199B" w:rsidR="00F12211" w:rsidRDefault="00F12211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週期</w:t>
            </w:r>
          </w:p>
        </w:tc>
        <w:tc>
          <w:tcPr>
            <w:tcW w:w="754" w:type="dxa"/>
          </w:tcPr>
          <w:p w14:paraId="5F0048BE" w14:textId="2D81B782" w:rsidR="00F12211" w:rsidRDefault="00F12211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  <w:tc>
          <w:tcPr>
            <w:tcW w:w="709" w:type="dxa"/>
          </w:tcPr>
          <w:p w14:paraId="5C2B1836" w14:textId="5B0D4BB7" w:rsidR="00F12211" w:rsidRDefault="00F12211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1月</w:t>
            </w:r>
          </w:p>
        </w:tc>
        <w:tc>
          <w:tcPr>
            <w:tcW w:w="709" w:type="dxa"/>
          </w:tcPr>
          <w:p w14:paraId="7C4CB764" w14:textId="382FD4C6" w:rsidR="00F12211" w:rsidRDefault="00F12211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2月</w:t>
            </w:r>
          </w:p>
        </w:tc>
        <w:tc>
          <w:tcPr>
            <w:tcW w:w="709" w:type="dxa"/>
          </w:tcPr>
          <w:p w14:paraId="2624671F" w14:textId="2D92E6E7" w:rsidR="00F12211" w:rsidRDefault="00F12211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3月</w:t>
            </w:r>
          </w:p>
        </w:tc>
        <w:tc>
          <w:tcPr>
            <w:tcW w:w="709" w:type="dxa"/>
          </w:tcPr>
          <w:p w14:paraId="5D94EA66" w14:textId="27C12F80" w:rsidR="00F12211" w:rsidRDefault="00F12211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</w:t>
            </w:r>
          </w:p>
        </w:tc>
        <w:tc>
          <w:tcPr>
            <w:tcW w:w="709" w:type="dxa"/>
          </w:tcPr>
          <w:p w14:paraId="34F1389A" w14:textId="0D1F483E" w:rsidR="00F12211" w:rsidRDefault="00F12211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</w:t>
            </w:r>
          </w:p>
        </w:tc>
        <w:tc>
          <w:tcPr>
            <w:tcW w:w="709" w:type="dxa"/>
          </w:tcPr>
          <w:p w14:paraId="251534DA" w14:textId="4ACCF739" w:rsidR="00F12211" w:rsidRDefault="00F12211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6月</w:t>
            </w:r>
          </w:p>
        </w:tc>
        <w:tc>
          <w:tcPr>
            <w:tcW w:w="709" w:type="dxa"/>
          </w:tcPr>
          <w:p w14:paraId="39995EEB" w14:textId="2468B0C7" w:rsidR="00F12211" w:rsidRDefault="00F12211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7月</w:t>
            </w:r>
          </w:p>
        </w:tc>
        <w:tc>
          <w:tcPr>
            <w:tcW w:w="709" w:type="dxa"/>
          </w:tcPr>
          <w:p w14:paraId="4BDB4166" w14:textId="223AAC17" w:rsidR="00F12211" w:rsidRDefault="00F12211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8月</w:t>
            </w:r>
          </w:p>
        </w:tc>
        <w:tc>
          <w:tcPr>
            <w:tcW w:w="709" w:type="dxa"/>
          </w:tcPr>
          <w:p w14:paraId="6EE57AEF" w14:textId="154FA2B7" w:rsidR="00F12211" w:rsidRDefault="00F12211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9月</w:t>
            </w:r>
          </w:p>
        </w:tc>
        <w:tc>
          <w:tcPr>
            <w:tcW w:w="765" w:type="dxa"/>
          </w:tcPr>
          <w:p w14:paraId="49B79E4F" w14:textId="163505D2" w:rsidR="00F12211" w:rsidRDefault="00F12211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10月</w:t>
            </w:r>
          </w:p>
        </w:tc>
        <w:tc>
          <w:tcPr>
            <w:tcW w:w="765" w:type="dxa"/>
          </w:tcPr>
          <w:p w14:paraId="770DD735" w14:textId="3073BDA1" w:rsidR="00F12211" w:rsidRDefault="00F12211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11月</w:t>
            </w:r>
          </w:p>
        </w:tc>
        <w:tc>
          <w:tcPr>
            <w:tcW w:w="765" w:type="dxa"/>
          </w:tcPr>
          <w:p w14:paraId="3568D2B4" w14:textId="17FF0C4E" w:rsidR="00F12211" w:rsidRDefault="00F12211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12月</w:t>
            </w:r>
          </w:p>
        </w:tc>
      </w:tr>
      <w:tr w:rsidR="00F12211" w14:paraId="5D98BAE5" w14:textId="77777777" w:rsidTr="00F12211">
        <w:tc>
          <w:tcPr>
            <w:tcW w:w="1021" w:type="dxa"/>
          </w:tcPr>
          <w:p w14:paraId="0665ED85" w14:textId="6B50C668" w:rsidR="00F12211" w:rsidRPr="000D480E" w:rsidRDefault="00F12211" w:rsidP="00F1221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54" w:type="dxa"/>
          </w:tcPr>
          <w:p w14:paraId="0F55BE2B" w14:textId="651B81D5" w:rsidR="00F12211" w:rsidRDefault="00F12211" w:rsidP="00F1221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709" w:type="dxa"/>
          </w:tcPr>
          <w:p w14:paraId="676D2999" w14:textId="556F9EB3" w:rsidR="00F12211" w:rsidRPr="009B4294" w:rsidRDefault="00F12211" w:rsidP="00F1221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B4294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61E1B257" w14:textId="1818C2A5" w:rsidR="00F12211" w:rsidRPr="009B4294" w:rsidRDefault="00F12211" w:rsidP="00F1221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2A8392B1" w14:textId="3D3CF3F4" w:rsidR="00F12211" w:rsidRPr="009B4294" w:rsidRDefault="00F12211" w:rsidP="00F1221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149F5709" w14:textId="59F8EA2F" w:rsidR="00F12211" w:rsidRPr="009B4294" w:rsidRDefault="00F12211" w:rsidP="00F1221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3FDAB9BA" w14:textId="46BCF467" w:rsidR="00F12211" w:rsidRPr="009B4294" w:rsidRDefault="00F12211" w:rsidP="00F1221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513FD05" w14:textId="362BBB4B" w:rsidR="00F12211" w:rsidRPr="009B4294" w:rsidRDefault="00F12211" w:rsidP="00F1221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2ADE8A99" w14:textId="36281C88" w:rsidR="00F12211" w:rsidRPr="009B4294" w:rsidRDefault="00F12211" w:rsidP="00F1221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B4294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709" w:type="dxa"/>
          </w:tcPr>
          <w:p w14:paraId="3677EAFF" w14:textId="00DE4681" w:rsidR="00F12211" w:rsidRPr="009B4294" w:rsidRDefault="00F12211" w:rsidP="00F1221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317F0331" w14:textId="6088F2FA" w:rsidR="00F12211" w:rsidRPr="009B4294" w:rsidRDefault="00F12211" w:rsidP="00F1221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70AA3E5F" w14:textId="3EF88EBE" w:rsidR="00F12211" w:rsidRPr="009B4294" w:rsidRDefault="00F12211" w:rsidP="00F1221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4E27BEF8" w14:textId="43C02FDA" w:rsidR="00F12211" w:rsidRPr="009B4294" w:rsidRDefault="00F12211" w:rsidP="00F1221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65D5FEB1" w14:textId="470FC9DE" w:rsidR="00F12211" w:rsidRPr="009B4294" w:rsidRDefault="00F12211" w:rsidP="00F1221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53F4EF48" w14:textId="6E897AAF" w:rsidR="00686817" w:rsidRPr="007E009A" w:rsidRDefault="00686817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工作內容：</w:t>
      </w:r>
    </w:p>
    <w:p w14:paraId="54438CC4" w14:textId="5BFEE943" w:rsidR="009B4294" w:rsidRDefault="009B4294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本合約期間含9顆</w:t>
      </w:r>
      <w:r w:rsidRPr="009B4294">
        <w:rPr>
          <w:rFonts w:ascii="標楷體" w:eastAsia="標楷體" w:hAnsi="標楷體"/>
          <w:szCs w:val="24"/>
        </w:rPr>
        <w:t>Oxygen Sensor</w:t>
      </w:r>
      <w:r>
        <w:rPr>
          <w:rFonts w:ascii="標楷體" w:eastAsia="標楷體" w:hAnsi="標楷體" w:hint="eastAsia"/>
          <w:szCs w:val="24"/>
        </w:rPr>
        <w:t>更換。</w:t>
      </w:r>
    </w:p>
    <w:p w14:paraId="2B34796C" w14:textId="01EF4C02" w:rsidR="00686817" w:rsidRPr="007E009A" w:rsidRDefault="00686817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每次由廠商配合本院時間，安排實施保養工作，依實際狀況作適當調整、檢修及故障排除等。</w:t>
      </w:r>
    </w:p>
    <w:p w14:paraId="30C13585" w14:textId="79EEC3F5" w:rsidR="00EF4E75" w:rsidRPr="00EF4E75" w:rsidRDefault="00686817" w:rsidP="00EF4E75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不限次數之故障叫修服務，不得另行收費</w:t>
      </w:r>
      <w:r w:rsidR="00ED05B7">
        <w:rPr>
          <w:rFonts w:ascii="標楷體" w:eastAsia="標楷體" w:hAnsi="標楷體" w:hint="eastAsia"/>
          <w:szCs w:val="24"/>
        </w:rPr>
        <w:t>，維修零件及消耗品另計</w:t>
      </w:r>
      <w:r w:rsidRPr="007E009A">
        <w:rPr>
          <w:rFonts w:ascii="標楷體" w:eastAsia="標楷體" w:hAnsi="標楷體" w:hint="eastAsia"/>
          <w:szCs w:val="24"/>
        </w:rPr>
        <w:t>。</w:t>
      </w:r>
    </w:p>
    <w:p w14:paraId="0C52C9E6" w14:textId="0512553C" w:rsidR="00686817" w:rsidRPr="007E009A" w:rsidRDefault="00686817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color w:val="000000"/>
          <w:szCs w:val="24"/>
        </w:rPr>
        <w:t>應依原廠保養維護手冊內容程序及建議執行保養</w:t>
      </w:r>
      <w:r w:rsidR="00A93A58" w:rsidRPr="007E009A">
        <w:rPr>
          <w:rFonts w:ascii="標楷體" w:eastAsia="標楷體" w:hAnsi="標楷體" w:hint="eastAsia"/>
          <w:color w:val="000000"/>
          <w:szCs w:val="24"/>
        </w:rPr>
        <w:t>。</w:t>
      </w:r>
    </w:p>
    <w:p w14:paraId="752F0701" w14:textId="2B5C91AD" w:rsidR="00686817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維護工作上所需之測試儀器、工具等，除本合約另有規定外，概由廠商自行負責。</w:t>
      </w:r>
    </w:p>
    <w:p w14:paraId="194D5A24" w14:textId="0C6E2FD9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免費在職訓練課程。</w:t>
      </w:r>
    </w:p>
    <w:p w14:paraId="7A2E5FD6" w14:textId="35AB4D82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每次完成各項維護保養後，維護保養紀錄單應予使用單位及醫工組簽認，並交由使用單位及醫工組留存備查。</w:t>
      </w:r>
    </w:p>
    <w:p w14:paraId="07C93D49" w14:textId="6F212BB3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檢修過程中，若需更換零件時，更換時應對使用單位及醫工人員詳細說明、並經本院同意後，始</w:t>
      </w:r>
      <w:r w:rsidRPr="007E009A">
        <w:rPr>
          <w:rFonts w:ascii="標楷體" w:eastAsia="標楷體" w:hAnsi="標楷體" w:hint="eastAsia"/>
          <w:szCs w:val="24"/>
        </w:rPr>
        <w:lastRenderedPageBreak/>
        <w:t>得更換。</w:t>
      </w:r>
    </w:p>
    <w:p w14:paraId="6696554E" w14:textId="4E10FF1C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設備未經本院同意不得搬離本院；如須送回原廠檢修，廠商應提供同級替代品交本院使用。</w:t>
      </w:r>
    </w:p>
    <w:p w14:paraId="7D17A74A" w14:textId="2A00939F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如遇重大技術故障，需要國外技術人員始能修復時，在合約期間內國外技術人員之一切費用均由廠商自行全部負責。</w:t>
      </w:r>
    </w:p>
    <w:p w14:paraId="732C16FF" w14:textId="5A98AF09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維護工程師應需具有原廠教育訓練證明相關文件，並將相關文件送至醫工組備查，如未取得相關證明，不得進行維護保養。</w:t>
      </w:r>
    </w:p>
    <w:p w14:paraId="5A74B130" w14:textId="391B1102" w:rsidR="00A93A58" w:rsidRPr="007E009A" w:rsidRDefault="00A93A58" w:rsidP="00A93A58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廠商於維護保養工作進行中應負責一切安全措施，以防止意外發生之責任。</w:t>
      </w:r>
    </w:p>
    <w:p w14:paraId="089245B9" w14:textId="37D205C4" w:rsidR="00686817" w:rsidRPr="007E009A" w:rsidRDefault="00A93A58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</w:t>
      </w:r>
      <w:r w:rsidRPr="007E009A">
        <w:rPr>
          <w:rFonts w:ascii="標楷體" w:eastAsia="標楷體" w:hAnsi="標楷體" w:cs="微軟正黑體" w:hint="eastAsia"/>
          <w:kern w:val="0"/>
          <w:szCs w:val="24"/>
        </w:rPr>
        <w:t>護保養項目及內容</w:t>
      </w:r>
      <w:r w:rsidRPr="007E009A">
        <w:rPr>
          <w:rFonts w:ascii="標楷體" w:eastAsia="標楷體" w:hAnsi="標楷體" w:hint="eastAsia"/>
          <w:szCs w:val="24"/>
        </w:rPr>
        <w:t>：</w:t>
      </w:r>
    </w:p>
    <w:tbl>
      <w:tblPr>
        <w:tblStyle w:val="a3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907"/>
        <w:gridCol w:w="737"/>
        <w:gridCol w:w="8675"/>
      </w:tblGrid>
      <w:tr w:rsidR="00A93A58" w:rsidRPr="007E009A" w14:paraId="092BA853" w14:textId="77777777" w:rsidTr="00BE0F94">
        <w:tc>
          <w:tcPr>
            <w:tcW w:w="907" w:type="dxa"/>
          </w:tcPr>
          <w:p w14:paraId="1A029BAD" w14:textId="77777777" w:rsidR="00A93A58" w:rsidRPr="007E009A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週期</w:t>
            </w:r>
          </w:p>
        </w:tc>
        <w:tc>
          <w:tcPr>
            <w:tcW w:w="737" w:type="dxa"/>
          </w:tcPr>
          <w:p w14:paraId="711AF34B" w14:textId="77777777" w:rsidR="00A93A58" w:rsidRPr="007E009A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8675" w:type="dxa"/>
          </w:tcPr>
          <w:p w14:paraId="31F46DF9" w14:textId="77777777" w:rsidR="00A93A58" w:rsidRPr="007E009A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cs="微軟正黑體" w:hint="eastAsia"/>
                <w:kern w:val="0"/>
                <w:szCs w:val="24"/>
              </w:rPr>
              <w:t>項目或內容</w:t>
            </w:r>
          </w:p>
        </w:tc>
      </w:tr>
      <w:tr w:rsidR="00107F91" w:rsidRPr="007E009A" w14:paraId="15F656DB" w14:textId="77777777" w:rsidTr="00BE0F94">
        <w:tc>
          <w:tcPr>
            <w:tcW w:w="907" w:type="dxa"/>
          </w:tcPr>
          <w:p w14:paraId="6AE53AD6" w14:textId="613C4AD9" w:rsidR="00107F91" w:rsidRPr="007E009A" w:rsidRDefault="00107F91" w:rsidP="00107F9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770F16E7" w14:textId="4BBE07EB" w:rsidR="00107F91" w:rsidRPr="007E009A" w:rsidRDefault="00107F91" w:rsidP="00107F9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C5F0A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8675" w:type="dxa"/>
          </w:tcPr>
          <w:p w14:paraId="18EEA32B" w14:textId="54429923" w:rsidR="00107F91" w:rsidRPr="007E009A" w:rsidRDefault="00107F91" w:rsidP="00107F91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C448BE">
              <w:rPr>
                <w:rFonts w:ascii="Times New Roman" w:eastAsia="標楷體" w:hAnsi="Times New Roman" w:cs="Times New Roman" w:hint="eastAsia"/>
                <w:szCs w:val="24"/>
              </w:rPr>
              <w:t>推車及呼吸器外觀檢視</w:t>
            </w:r>
          </w:p>
        </w:tc>
      </w:tr>
      <w:tr w:rsidR="00107F91" w:rsidRPr="007E009A" w14:paraId="4528AA48" w14:textId="77777777" w:rsidTr="00BE0F94">
        <w:tc>
          <w:tcPr>
            <w:tcW w:w="907" w:type="dxa"/>
          </w:tcPr>
          <w:p w14:paraId="266EC5CF" w14:textId="19F9BA98" w:rsidR="00107F91" w:rsidRPr="007E009A" w:rsidRDefault="00107F91" w:rsidP="00107F9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E82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02A75D29" w14:textId="46CDA057" w:rsidR="00107F91" w:rsidRPr="007E009A" w:rsidRDefault="00107F91" w:rsidP="00107F9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C5F0A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8675" w:type="dxa"/>
          </w:tcPr>
          <w:p w14:paraId="69ADA1E4" w14:textId="598D12A7" w:rsidR="00107F91" w:rsidRPr="007E009A" w:rsidRDefault="00107F91" w:rsidP="00107F91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C448BE">
              <w:rPr>
                <w:rFonts w:ascii="Times New Roman" w:eastAsia="標楷體" w:hAnsi="標楷體" w:cs="Times New Roman" w:hint="eastAsia"/>
                <w:szCs w:val="24"/>
              </w:rPr>
              <w:t>Mean</w:t>
            </w:r>
            <w:r w:rsidRPr="00C448BE">
              <w:rPr>
                <w:rFonts w:ascii="Times New Roman" w:eastAsia="標楷體" w:hAnsi="標楷體" w:cs="Times New Roman" w:hint="eastAsia"/>
                <w:szCs w:val="24"/>
              </w:rPr>
              <w:t>、</w:t>
            </w:r>
            <w:r w:rsidRPr="00C448BE">
              <w:rPr>
                <w:rFonts w:ascii="Times New Roman" w:eastAsia="標楷體" w:hAnsi="標楷體" w:cs="Times New Roman" w:hint="eastAsia"/>
                <w:szCs w:val="24"/>
              </w:rPr>
              <w:t>Forward</w:t>
            </w:r>
            <w:r w:rsidRPr="00C448BE">
              <w:rPr>
                <w:rFonts w:ascii="Times New Roman" w:eastAsia="標楷體" w:hAnsi="標楷體" w:cs="Times New Roman" w:hint="eastAsia"/>
                <w:szCs w:val="24"/>
              </w:rPr>
              <w:t>、</w:t>
            </w:r>
            <w:r w:rsidRPr="00C448BE">
              <w:rPr>
                <w:rFonts w:ascii="Times New Roman" w:eastAsia="標楷體" w:hAnsi="標楷體" w:cs="Times New Roman" w:hint="eastAsia"/>
                <w:szCs w:val="24"/>
              </w:rPr>
              <w:t>Reverse Jet</w:t>
            </w:r>
            <w:r w:rsidRPr="00C448BE">
              <w:rPr>
                <w:rFonts w:ascii="Times New Roman" w:eastAsia="標楷體" w:hAnsi="標楷體" w:cs="Times New Roman" w:hint="eastAsia"/>
                <w:szCs w:val="24"/>
              </w:rPr>
              <w:t>清潔</w:t>
            </w:r>
          </w:p>
        </w:tc>
      </w:tr>
      <w:tr w:rsidR="00107F91" w:rsidRPr="007E009A" w14:paraId="727E208C" w14:textId="77777777" w:rsidTr="00BE0F94">
        <w:tc>
          <w:tcPr>
            <w:tcW w:w="907" w:type="dxa"/>
          </w:tcPr>
          <w:p w14:paraId="44195FB4" w14:textId="141183D6" w:rsidR="00107F91" w:rsidRPr="007E009A" w:rsidRDefault="00107F91" w:rsidP="00107F9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E82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1C79442D" w14:textId="0D18F5FE" w:rsidR="00107F91" w:rsidRPr="007E009A" w:rsidRDefault="00107F91" w:rsidP="00107F9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C5F0A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8675" w:type="dxa"/>
          </w:tcPr>
          <w:p w14:paraId="73392645" w14:textId="11A1C4C1" w:rsidR="00107F91" w:rsidRPr="007E009A" w:rsidRDefault="00107F91" w:rsidP="00107F91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C448BE">
              <w:rPr>
                <w:rFonts w:ascii="Times New Roman" w:eastAsia="標楷體" w:hAnsi="標楷體" w:cs="Times New Roman" w:hint="eastAsia"/>
                <w:szCs w:val="24"/>
              </w:rPr>
              <w:t>面板擦拭清潔</w:t>
            </w:r>
          </w:p>
        </w:tc>
      </w:tr>
      <w:tr w:rsidR="00107F91" w:rsidRPr="007E009A" w14:paraId="6A23C88B" w14:textId="77777777" w:rsidTr="00BE0F94">
        <w:tc>
          <w:tcPr>
            <w:tcW w:w="907" w:type="dxa"/>
          </w:tcPr>
          <w:p w14:paraId="6BB381E2" w14:textId="0605CB6D" w:rsidR="00107F91" w:rsidRPr="007E009A" w:rsidRDefault="00107F91" w:rsidP="00107F9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E82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608AB203" w14:textId="3A4C135A" w:rsidR="00107F91" w:rsidRPr="007E009A" w:rsidRDefault="00107F91" w:rsidP="00107F9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C5F0A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8675" w:type="dxa"/>
          </w:tcPr>
          <w:p w14:paraId="43DC011F" w14:textId="138F2F73" w:rsidR="00107F91" w:rsidRPr="007E009A" w:rsidRDefault="00107F91" w:rsidP="00107F91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C448BE">
              <w:rPr>
                <w:rFonts w:ascii="Times New Roman" w:eastAsia="標楷體" w:hAnsi="標楷體" w:cs="Times New Roman" w:hint="eastAsia"/>
                <w:szCs w:val="24"/>
              </w:rPr>
              <w:t>氧氣</w:t>
            </w:r>
            <w:r w:rsidRPr="00C448BE">
              <w:rPr>
                <w:rFonts w:ascii="Times New Roman" w:eastAsia="標楷體" w:hAnsi="標楷體" w:cs="Times New Roman" w:hint="eastAsia"/>
                <w:szCs w:val="24"/>
              </w:rPr>
              <w:t xml:space="preserve">Sensor </w:t>
            </w:r>
            <w:r w:rsidRPr="00C448BE">
              <w:rPr>
                <w:rFonts w:ascii="Times New Roman" w:eastAsia="標楷體" w:hAnsi="標楷體" w:cs="Times New Roman" w:hint="eastAsia"/>
                <w:szCs w:val="24"/>
              </w:rPr>
              <w:t>兩點校正</w:t>
            </w:r>
          </w:p>
        </w:tc>
      </w:tr>
      <w:tr w:rsidR="00107F91" w:rsidRPr="007E009A" w14:paraId="736DE2B0" w14:textId="77777777" w:rsidTr="00BE0F94">
        <w:tc>
          <w:tcPr>
            <w:tcW w:w="907" w:type="dxa"/>
          </w:tcPr>
          <w:p w14:paraId="79D164DE" w14:textId="771C1AC0" w:rsidR="00107F91" w:rsidRPr="007E009A" w:rsidRDefault="00107F91" w:rsidP="00107F9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E82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711799D2" w14:textId="57EC913B" w:rsidR="00107F91" w:rsidRPr="007E009A" w:rsidRDefault="00107F91" w:rsidP="00107F9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C5F0A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8675" w:type="dxa"/>
          </w:tcPr>
          <w:p w14:paraId="31751330" w14:textId="298C610C" w:rsidR="00107F91" w:rsidRPr="007E009A" w:rsidRDefault="00107F91" w:rsidP="00107F91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C448BE">
              <w:rPr>
                <w:rFonts w:ascii="Times New Roman" w:eastAsia="標楷體" w:hAnsi="標楷體" w:cs="Times New Roman" w:hint="eastAsia"/>
                <w:szCs w:val="24"/>
              </w:rPr>
              <w:t>Flow sensor</w:t>
            </w:r>
            <w:r w:rsidRPr="00C448BE">
              <w:rPr>
                <w:rFonts w:ascii="Times New Roman" w:eastAsia="標楷體" w:hAnsi="標楷體" w:cs="Times New Roman" w:hint="eastAsia"/>
                <w:szCs w:val="24"/>
              </w:rPr>
              <w:t>校正功能</w:t>
            </w:r>
          </w:p>
        </w:tc>
      </w:tr>
      <w:tr w:rsidR="00107F91" w:rsidRPr="007E009A" w14:paraId="27CF82B2" w14:textId="77777777" w:rsidTr="00BE0F94">
        <w:tc>
          <w:tcPr>
            <w:tcW w:w="907" w:type="dxa"/>
          </w:tcPr>
          <w:p w14:paraId="599E7A5D" w14:textId="0973D052" w:rsidR="00107F91" w:rsidRPr="007E009A" w:rsidRDefault="00107F91" w:rsidP="00107F9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E82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2FC92883" w14:textId="454B5A78" w:rsidR="00107F91" w:rsidRPr="007E009A" w:rsidRDefault="00107F91" w:rsidP="00107F9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C5F0A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8675" w:type="dxa"/>
          </w:tcPr>
          <w:p w14:paraId="5324048D" w14:textId="76DA907F" w:rsidR="00107F91" w:rsidRPr="007E009A" w:rsidRDefault="00107F91" w:rsidP="00107F91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C448BE">
              <w:rPr>
                <w:rFonts w:ascii="Times New Roman" w:eastAsia="標楷體" w:hAnsi="標楷體" w:cs="Times New Roman" w:hint="eastAsia"/>
                <w:szCs w:val="24"/>
              </w:rPr>
              <w:t>內電池蓄電功能</w:t>
            </w:r>
          </w:p>
        </w:tc>
      </w:tr>
      <w:tr w:rsidR="00107F91" w:rsidRPr="007E009A" w14:paraId="48F9D570" w14:textId="77777777" w:rsidTr="00BE0F94">
        <w:tc>
          <w:tcPr>
            <w:tcW w:w="907" w:type="dxa"/>
          </w:tcPr>
          <w:p w14:paraId="5ED5A899" w14:textId="39E64F59" w:rsidR="00107F91" w:rsidRPr="007E009A" w:rsidRDefault="00107F91" w:rsidP="00107F9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E82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45B1EFCA" w14:textId="45D2612C" w:rsidR="00107F91" w:rsidRPr="007E009A" w:rsidRDefault="00107F91" w:rsidP="00107F9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8675" w:type="dxa"/>
          </w:tcPr>
          <w:p w14:paraId="5648FC09" w14:textId="32E6BEDC" w:rsidR="00107F91" w:rsidRPr="007E009A" w:rsidRDefault="00107F91" w:rsidP="00107F91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C448BE">
              <w:rPr>
                <w:rFonts w:ascii="Times New Roman" w:eastAsia="標楷體" w:hAnsi="標楷體" w:cs="Times New Roman"/>
                <w:szCs w:val="24"/>
              </w:rPr>
              <w:t>PEEP check</w:t>
            </w:r>
          </w:p>
        </w:tc>
      </w:tr>
      <w:tr w:rsidR="00107F91" w:rsidRPr="007E009A" w14:paraId="78D84C84" w14:textId="77777777" w:rsidTr="00BE0F94">
        <w:tc>
          <w:tcPr>
            <w:tcW w:w="907" w:type="dxa"/>
          </w:tcPr>
          <w:p w14:paraId="337E004E" w14:textId="5934CAA6" w:rsidR="00107F91" w:rsidRPr="007E009A" w:rsidRDefault="00107F91" w:rsidP="00107F9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E82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03DE8948" w14:textId="4AF7891D" w:rsidR="00107F91" w:rsidRPr="007E009A" w:rsidRDefault="00107F91" w:rsidP="00107F9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8675" w:type="dxa"/>
          </w:tcPr>
          <w:p w14:paraId="0B453393" w14:textId="1553F6ED" w:rsidR="00107F91" w:rsidRPr="007E009A" w:rsidRDefault="00107F91" w:rsidP="00107F91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C448BE">
              <w:rPr>
                <w:rFonts w:ascii="Times New Roman" w:eastAsia="標楷體" w:hAnsi="標楷體" w:cs="Times New Roman"/>
                <w:szCs w:val="24"/>
              </w:rPr>
              <w:t>PIP check</w:t>
            </w:r>
          </w:p>
        </w:tc>
      </w:tr>
      <w:tr w:rsidR="00107F91" w:rsidRPr="007E009A" w14:paraId="3D3B14C9" w14:textId="77777777" w:rsidTr="00BE0F94">
        <w:tc>
          <w:tcPr>
            <w:tcW w:w="907" w:type="dxa"/>
          </w:tcPr>
          <w:p w14:paraId="1CFC540C" w14:textId="5134B052" w:rsidR="00107F91" w:rsidRPr="007E009A" w:rsidRDefault="00107F91" w:rsidP="00107F9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E82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17312003" w14:textId="2A6A2F43" w:rsidR="00107F91" w:rsidRPr="007E009A" w:rsidRDefault="00107F91" w:rsidP="00107F9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8675" w:type="dxa"/>
          </w:tcPr>
          <w:p w14:paraId="52A5C9C9" w14:textId="46A3D802" w:rsidR="00107F91" w:rsidRPr="007E009A" w:rsidRDefault="00107F91" w:rsidP="00107F91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C448BE">
              <w:rPr>
                <w:rFonts w:ascii="Times New Roman" w:eastAsia="標楷體" w:hAnsi="標楷體" w:cs="Times New Roman"/>
                <w:szCs w:val="24"/>
              </w:rPr>
              <w:t>O2% check</w:t>
            </w:r>
          </w:p>
        </w:tc>
      </w:tr>
      <w:tr w:rsidR="00107F91" w:rsidRPr="007E009A" w14:paraId="0F62825F" w14:textId="77777777" w:rsidTr="00BE0F94">
        <w:tc>
          <w:tcPr>
            <w:tcW w:w="907" w:type="dxa"/>
          </w:tcPr>
          <w:p w14:paraId="1E994B06" w14:textId="16A2A72F" w:rsidR="00107F91" w:rsidRPr="007E009A" w:rsidRDefault="00107F91" w:rsidP="00107F9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E82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79DFDD26" w14:textId="5764AB26" w:rsidR="00107F91" w:rsidRPr="007E009A" w:rsidRDefault="00107F91" w:rsidP="00107F9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8675" w:type="dxa"/>
          </w:tcPr>
          <w:p w14:paraId="1C33EEF2" w14:textId="4C06A3C0" w:rsidR="00107F91" w:rsidRPr="007E009A" w:rsidRDefault="00107F91" w:rsidP="00107F91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C448BE">
              <w:rPr>
                <w:rFonts w:ascii="Times New Roman" w:eastAsia="標楷體" w:hAnsi="標楷體" w:cs="Times New Roman" w:hint="eastAsia"/>
                <w:szCs w:val="24"/>
              </w:rPr>
              <w:t>PTV</w:t>
            </w:r>
            <w:r w:rsidRPr="00C448BE">
              <w:rPr>
                <w:rFonts w:ascii="Times New Roman" w:eastAsia="標楷體" w:hAnsi="標楷體" w:cs="Times New Roman" w:hint="eastAsia"/>
                <w:szCs w:val="24"/>
              </w:rPr>
              <w:t>、</w:t>
            </w:r>
            <w:r w:rsidRPr="00C448BE">
              <w:rPr>
                <w:rFonts w:ascii="Times New Roman" w:eastAsia="標楷體" w:hAnsi="標楷體" w:cs="Times New Roman" w:hint="eastAsia"/>
                <w:szCs w:val="24"/>
              </w:rPr>
              <w:t>PSV</w:t>
            </w:r>
            <w:r w:rsidRPr="00C448BE">
              <w:rPr>
                <w:rFonts w:ascii="Times New Roman" w:eastAsia="標楷體" w:hAnsi="標楷體" w:cs="Times New Roman" w:hint="eastAsia"/>
                <w:szCs w:val="24"/>
              </w:rPr>
              <w:t>、</w:t>
            </w:r>
            <w:r w:rsidRPr="00C448BE">
              <w:rPr>
                <w:rFonts w:ascii="Times New Roman" w:eastAsia="標楷體" w:hAnsi="標楷體" w:cs="Times New Roman" w:hint="eastAsia"/>
                <w:szCs w:val="24"/>
              </w:rPr>
              <w:t>SIMV mode check</w:t>
            </w:r>
          </w:p>
        </w:tc>
      </w:tr>
      <w:tr w:rsidR="00107F91" w:rsidRPr="007E009A" w14:paraId="481E68A8" w14:textId="77777777" w:rsidTr="00BE0F94">
        <w:tc>
          <w:tcPr>
            <w:tcW w:w="907" w:type="dxa"/>
          </w:tcPr>
          <w:p w14:paraId="513042CA" w14:textId="35C4D983" w:rsidR="00107F91" w:rsidRPr="007E009A" w:rsidRDefault="00107F91" w:rsidP="00107F9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E82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437F15C6" w14:textId="3A31A62B" w:rsidR="00107F91" w:rsidRPr="007E009A" w:rsidRDefault="00107F91" w:rsidP="00107F9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8675" w:type="dxa"/>
          </w:tcPr>
          <w:p w14:paraId="7D733753" w14:textId="1DC09C76" w:rsidR="00107F91" w:rsidRPr="007E009A" w:rsidRDefault="00107F91" w:rsidP="00107F91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C448BE">
              <w:rPr>
                <w:rFonts w:ascii="Times New Roman" w:eastAsia="標楷體" w:hAnsi="標楷體" w:cs="Times New Roman"/>
                <w:szCs w:val="24"/>
              </w:rPr>
              <w:t>Alarm test</w:t>
            </w:r>
          </w:p>
        </w:tc>
      </w:tr>
      <w:tr w:rsidR="00107F91" w:rsidRPr="007E009A" w14:paraId="73E997E8" w14:textId="77777777" w:rsidTr="00BE0F94">
        <w:tc>
          <w:tcPr>
            <w:tcW w:w="907" w:type="dxa"/>
          </w:tcPr>
          <w:p w14:paraId="51A1D876" w14:textId="013F105F" w:rsidR="00107F91" w:rsidRPr="007E009A" w:rsidRDefault="00107F91" w:rsidP="00107F9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1F0E82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37" w:type="dxa"/>
          </w:tcPr>
          <w:p w14:paraId="48FA0221" w14:textId="6B02F304" w:rsidR="00107F91" w:rsidRPr="007E009A" w:rsidRDefault="00107F91" w:rsidP="00107F9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8675" w:type="dxa"/>
          </w:tcPr>
          <w:p w14:paraId="3A308EF8" w14:textId="6B31C455" w:rsidR="00107F91" w:rsidRPr="007E009A" w:rsidRDefault="00107F91" w:rsidP="00107F91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C448BE">
              <w:rPr>
                <w:rFonts w:ascii="Times New Roman" w:eastAsia="標楷體" w:hAnsi="標楷體" w:cs="Times New Roman"/>
                <w:szCs w:val="24"/>
              </w:rPr>
              <w:t>HFO mode</w:t>
            </w:r>
          </w:p>
        </w:tc>
      </w:tr>
    </w:tbl>
    <w:p w14:paraId="20AB01E8" w14:textId="377EDBBA" w:rsidR="00686817" w:rsidRDefault="00A93A58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保養耗材更換週期</w:t>
      </w:r>
    </w:p>
    <w:p w14:paraId="18C03FF2" w14:textId="77777777" w:rsidR="00107F91" w:rsidRPr="007E009A" w:rsidRDefault="00107F91" w:rsidP="00107F91">
      <w:pPr>
        <w:pStyle w:val="a4"/>
        <w:ind w:leftChars="0" w:left="510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567"/>
        <w:gridCol w:w="3201"/>
        <w:gridCol w:w="992"/>
        <w:gridCol w:w="992"/>
        <w:gridCol w:w="4536"/>
      </w:tblGrid>
      <w:tr w:rsidR="009B4294" w:rsidRPr="007E009A" w14:paraId="3AB91749" w14:textId="77777777" w:rsidTr="009B4294">
        <w:tc>
          <w:tcPr>
            <w:tcW w:w="567" w:type="dxa"/>
            <w:vMerge w:val="restart"/>
          </w:tcPr>
          <w:p w14:paraId="75D377D5" w14:textId="77777777" w:rsidR="009B4294" w:rsidRPr="007E009A" w:rsidRDefault="009B4294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3201" w:type="dxa"/>
            <w:vMerge w:val="restart"/>
            <w:vAlign w:val="center"/>
          </w:tcPr>
          <w:p w14:paraId="4CA91E0A" w14:textId="77777777" w:rsidR="009B4294" w:rsidRPr="007E009A" w:rsidRDefault="009B4294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更換保養耗材品名</w:t>
            </w:r>
          </w:p>
        </w:tc>
        <w:tc>
          <w:tcPr>
            <w:tcW w:w="1984" w:type="dxa"/>
            <w:gridSpan w:val="2"/>
          </w:tcPr>
          <w:p w14:paraId="471B85A3" w14:textId="78AD25C6" w:rsidR="009B4294" w:rsidRPr="007E009A" w:rsidRDefault="009B4294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更換週期</w:t>
            </w:r>
          </w:p>
        </w:tc>
        <w:tc>
          <w:tcPr>
            <w:tcW w:w="4536" w:type="dxa"/>
            <w:vMerge w:val="restart"/>
            <w:vAlign w:val="center"/>
          </w:tcPr>
          <w:p w14:paraId="7EF29132" w14:textId="77777777" w:rsidR="009B4294" w:rsidRPr="007E009A" w:rsidRDefault="009B4294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B4294" w:rsidRPr="007E009A" w14:paraId="589375A5" w14:textId="77777777" w:rsidTr="009B4294">
        <w:tc>
          <w:tcPr>
            <w:tcW w:w="567" w:type="dxa"/>
            <w:vMerge/>
          </w:tcPr>
          <w:p w14:paraId="69BF298D" w14:textId="77777777" w:rsidR="009B4294" w:rsidRPr="007E009A" w:rsidRDefault="009B4294" w:rsidP="00107F91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01" w:type="dxa"/>
            <w:vMerge/>
          </w:tcPr>
          <w:p w14:paraId="65AA04D9" w14:textId="77777777" w:rsidR="009B4294" w:rsidRPr="007E009A" w:rsidRDefault="009B4294" w:rsidP="00107F91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14:paraId="4688F7FC" w14:textId="57BEF79D" w:rsidR="009B4294" w:rsidRPr="009B4294" w:rsidRDefault="009B4294" w:rsidP="009B42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B4294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992" w:type="dxa"/>
          </w:tcPr>
          <w:p w14:paraId="0F9E61C1" w14:textId="5A250FCD" w:rsidR="009B4294" w:rsidRPr="009B4294" w:rsidRDefault="009B4294" w:rsidP="009B42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B4294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4536" w:type="dxa"/>
            <w:vMerge/>
          </w:tcPr>
          <w:p w14:paraId="732E76E0" w14:textId="77777777" w:rsidR="009B4294" w:rsidRPr="007E009A" w:rsidRDefault="009B4294" w:rsidP="00107F91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9B4294" w:rsidRPr="007E009A" w14:paraId="630ACFF6" w14:textId="77777777" w:rsidTr="009F50DD">
        <w:tc>
          <w:tcPr>
            <w:tcW w:w="567" w:type="dxa"/>
            <w:vAlign w:val="center"/>
          </w:tcPr>
          <w:p w14:paraId="2C1527F7" w14:textId="77777777" w:rsidR="009B4294" w:rsidRPr="007E009A" w:rsidRDefault="009B4294" w:rsidP="00107F9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201" w:type="dxa"/>
            <w:vAlign w:val="center"/>
          </w:tcPr>
          <w:p w14:paraId="42AAED39" w14:textId="722148B5" w:rsidR="009B4294" w:rsidRPr="007E009A" w:rsidRDefault="009B4294" w:rsidP="00107F91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9B4294">
              <w:rPr>
                <w:rFonts w:ascii="標楷體" w:eastAsia="標楷體" w:hAnsi="標楷體"/>
                <w:szCs w:val="24"/>
              </w:rPr>
              <w:t>Oxygen Sensor</w:t>
            </w:r>
          </w:p>
        </w:tc>
        <w:tc>
          <w:tcPr>
            <w:tcW w:w="992" w:type="dxa"/>
            <w:vAlign w:val="center"/>
          </w:tcPr>
          <w:p w14:paraId="325B69EA" w14:textId="77777777" w:rsidR="009B4294" w:rsidRPr="009B4294" w:rsidRDefault="009B4294" w:rsidP="009B42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FB1769" w14:textId="27B70DAD" w:rsidR="009B4294" w:rsidRPr="009B4294" w:rsidRDefault="009B4294" w:rsidP="009B42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B4294">
              <w:rPr>
                <w:rFonts w:ascii="標楷體" w:eastAsia="標楷體" w:hAnsi="標楷體" w:hint="eastAsia"/>
                <w:b/>
                <w:szCs w:val="24"/>
              </w:rPr>
              <w:t>*</w:t>
            </w:r>
          </w:p>
        </w:tc>
        <w:tc>
          <w:tcPr>
            <w:tcW w:w="4536" w:type="dxa"/>
          </w:tcPr>
          <w:p w14:paraId="0D8F6BF1" w14:textId="77777777" w:rsidR="009B4294" w:rsidRDefault="009F50DD" w:rsidP="00107F91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預計每年1月更換，共計9顆。</w:t>
            </w:r>
          </w:p>
          <w:p w14:paraId="5B6F9743" w14:textId="4A812E04" w:rsidR="009F50DD" w:rsidRPr="009F50DD" w:rsidRDefault="009F50DD" w:rsidP="00107F91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(仍依實際使用狀況進行更換)</w:t>
            </w:r>
          </w:p>
        </w:tc>
      </w:tr>
    </w:tbl>
    <w:p w14:paraId="09B2C149" w14:textId="77777777" w:rsidR="007E009A" w:rsidRPr="007E009A" w:rsidRDefault="007E009A" w:rsidP="007E009A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罰則：</w:t>
      </w:r>
    </w:p>
    <w:p w14:paraId="470E7098" w14:textId="59B1CB67" w:rsidR="00A93A58" w:rsidRPr="007E009A" w:rsidRDefault="007E009A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本規範所稱日(天)數，除另有載明外，係以□日曆天</w:t>
      </w:r>
      <w:r w:rsidR="001E44C5">
        <w:rPr>
          <w:rFonts w:ascii="標楷體" w:eastAsia="標楷體" w:hAnsi="標楷體" w:hint="eastAsia"/>
          <w:szCs w:val="24"/>
        </w:rPr>
        <w:t>█</w:t>
      </w:r>
      <w:r w:rsidRPr="007E009A">
        <w:rPr>
          <w:rFonts w:ascii="標楷體" w:eastAsia="標楷體" w:hAnsi="標楷體" w:hint="eastAsia"/>
          <w:szCs w:val="24"/>
        </w:rPr>
        <w:t>工作日計算。</w:t>
      </w:r>
    </w:p>
    <w:p w14:paraId="174BF716" w14:textId="0E39ACA9" w:rsidR="007E009A" w:rsidRPr="007E009A" w:rsidRDefault="007E009A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維修人員素質：</w:t>
      </w:r>
    </w:p>
    <w:p w14:paraId="55A17A7A" w14:textId="51D9A66E" w:rsidR="007E009A" w:rsidRPr="007E009A" w:rsidRDefault="007E009A" w:rsidP="007E009A">
      <w:pPr>
        <w:pStyle w:val="a4"/>
        <w:ind w:leftChars="0" w:left="87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廠商指派之人員經本院業務管理單位指為不適任或不稱職時，應於接獲通知之次日起14日內調換，不得拖延。否則每逾1工作日罰款新台幣1,000元整。廠商指派之人員有違反本院之重大規定亦同。</w:t>
      </w:r>
    </w:p>
    <w:p w14:paraId="0F175C39" w14:textId="3AB5891B" w:rsidR="007E009A" w:rsidRDefault="007E009A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定期維護保養工作：</w:t>
      </w:r>
    </w:p>
    <w:p w14:paraId="6159A028" w14:textId="66562EC0" w:rsidR="00280760" w:rsidRPr="009F50DD" w:rsidRDefault="00280760" w:rsidP="009F50DD">
      <w:pPr>
        <w:pStyle w:val="a4"/>
        <w:ind w:leftChars="0" w:left="870"/>
        <w:rPr>
          <w:rFonts w:ascii="標楷體" w:eastAsia="標楷體" w:hAnsi="標楷體"/>
          <w:szCs w:val="24"/>
          <w:u w:val="single"/>
        </w:rPr>
      </w:pPr>
      <w:r w:rsidRPr="00280760">
        <w:rPr>
          <w:rFonts w:ascii="標楷體" w:eastAsia="標楷體" w:hAnsi="標楷體" w:hint="eastAsia"/>
          <w:szCs w:val="24"/>
        </w:rPr>
        <w:t>合約規範之維護時程及耗材更換，廠商須依合約按時執行，經現有未依合約執行之情事，除須負責補正外，每次並予扣除合約總金額</w:t>
      </w:r>
      <w:r w:rsidRPr="00CA3834">
        <w:rPr>
          <w:rFonts w:ascii="標楷體" w:eastAsia="標楷體" w:hAnsi="標楷體" w:hint="eastAsia"/>
          <w:szCs w:val="24"/>
          <w:u w:val="single"/>
        </w:rPr>
        <w:t xml:space="preserve"> </w:t>
      </w:r>
      <w:r w:rsidR="009F50DD">
        <w:rPr>
          <w:rFonts w:ascii="標楷體" w:eastAsia="標楷體" w:hAnsi="標楷體" w:hint="eastAsia"/>
          <w:szCs w:val="24"/>
          <w:u w:val="single"/>
        </w:rPr>
        <w:t>5%</w:t>
      </w:r>
      <w:r w:rsidRPr="009F50DD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9F50DD">
        <w:rPr>
          <w:rFonts w:ascii="標楷體" w:eastAsia="標楷體" w:hAnsi="標楷體" w:hint="eastAsia"/>
          <w:szCs w:val="24"/>
        </w:rPr>
        <w:t>之罰款。</w:t>
      </w:r>
    </w:p>
    <w:p w14:paraId="0AA509BB" w14:textId="67493D72" w:rsidR="007E009A" w:rsidRPr="00280760" w:rsidRDefault="00280760" w:rsidP="00280760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280760">
        <w:rPr>
          <w:rFonts w:ascii="標楷體" w:eastAsia="標楷體" w:hAnsi="標楷體" w:hint="eastAsia"/>
          <w:szCs w:val="24"/>
        </w:rPr>
        <w:t>上述2項之罰則，若同時違反，採分開計罰</w:t>
      </w:r>
      <w:r w:rsidR="007E009A" w:rsidRPr="00280760">
        <w:rPr>
          <w:rFonts w:ascii="標楷體" w:eastAsia="標楷體" w:hAnsi="標楷體" w:hint="eastAsia"/>
          <w:szCs w:val="24"/>
        </w:rPr>
        <w:t>。</w:t>
      </w:r>
    </w:p>
    <w:p w14:paraId="419240D1" w14:textId="77777777" w:rsidR="00E05E2D" w:rsidRPr="007E009A" w:rsidRDefault="00E05E2D" w:rsidP="00E05E2D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故障及緊急修護：</w:t>
      </w:r>
    </w:p>
    <w:p w14:paraId="22CD5CEE" w14:textId="77777777" w:rsidR="00E05E2D" w:rsidRPr="007E009A" w:rsidRDefault="00E05E2D" w:rsidP="00E05E2D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796E9B">
        <w:rPr>
          <w:rFonts w:ascii="標楷體" w:eastAsia="標楷體" w:hAnsi="標楷體" w:hint="eastAsia"/>
          <w:szCs w:val="24"/>
        </w:rPr>
        <w:t>設備發生故障通知維修時，廠商應於</w:t>
      </w:r>
      <w:r>
        <w:rPr>
          <w:rFonts w:ascii="標楷體" w:eastAsia="標楷體" w:hAnsi="標楷體" w:hint="eastAsia"/>
          <w:szCs w:val="24"/>
          <w:u w:val="single"/>
        </w:rPr>
        <w:t xml:space="preserve"> 1 </w:t>
      </w:r>
      <w:r w:rsidRPr="00796E9B">
        <w:rPr>
          <w:rFonts w:ascii="標楷體" w:eastAsia="標楷體" w:hAnsi="標楷體" w:hint="eastAsia"/>
          <w:szCs w:val="24"/>
        </w:rPr>
        <w:t>小時內由技術人員回覆，並於</w:t>
      </w:r>
      <w:r>
        <w:rPr>
          <w:rFonts w:ascii="標楷體" w:eastAsia="標楷體" w:hAnsi="標楷體" w:hint="eastAsia"/>
          <w:szCs w:val="24"/>
          <w:u w:val="single"/>
        </w:rPr>
        <w:t xml:space="preserve"> 8 </w:t>
      </w:r>
      <w:r w:rsidRPr="00796E9B">
        <w:rPr>
          <w:rFonts w:ascii="標楷體" w:eastAsia="標楷體" w:hAnsi="標楷體" w:hint="eastAsia"/>
          <w:szCs w:val="24"/>
        </w:rPr>
        <w:t>小時內至院維修，每延遲1小時，</w:t>
      </w:r>
      <w:r w:rsidRPr="002622E0">
        <w:rPr>
          <w:rFonts w:ascii="Times New Roman" w:eastAsia="標楷體" w:hint="eastAsia"/>
          <w:szCs w:val="24"/>
        </w:rPr>
        <w:t>每小時扣罰違約金新台幣</w:t>
      </w:r>
      <w:r w:rsidRPr="008C6E07">
        <w:rPr>
          <w:rFonts w:ascii="Times New Roman" w:eastAsia="標楷體" w:hint="eastAsia"/>
          <w:szCs w:val="24"/>
          <w:u w:val="single"/>
        </w:rPr>
        <w:t xml:space="preserve"> 1,500 </w:t>
      </w:r>
      <w:r w:rsidRPr="002622E0">
        <w:rPr>
          <w:rFonts w:ascii="Times New Roman" w:eastAsia="標楷體" w:hint="eastAsia"/>
          <w:szCs w:val="24"/>
        </w:rPr>
        <w:t>元整</w:t>
      </w:r>
      <w:r>
        <w:rPr>
          <w:rFonts w:ascii="Times New Roman" w:eastAsia="標楷體" w:hint="eastAsia"/>
          <w:szCs w:val="24"/>
        </w:rPr>
        <w:t>。</w:t>
      </w:r>
    </w:p>
    <w:p w14:paraId="3B72E97B" w14:textId="1D789006" w:rsidR="00E05E2D" w:rsidRPr="007E009A" w:rsidRDefault="00E05E2D" w:rsidP="00E05E2D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設備發生故障通知維修時，應</w:t>
      </w:r>
      <w:r w:rsidRPr="00402627">
        <w:rPr>
          <w:rFonts w:ascii="標楷體" w:eastAsia="標楷體" w:hAnsi="標楷體" w:hint="eastAsia"/>
        </w:rPr>
        <w:t>於</w:t>
      </w:r>
      <w:r w:rsidRPr="00796E9B">
        <w:rPr>
          <w:rFonts w:ascii="標楷體" w:eastAsia="標楷體" w:hAnsi="標楷體" w:hint="eastAsia"/>
          <w:szCs w:val="24"/>
        </w:rPr>
        <w:t>接獲</w:t>
      </w:r>
      <w:r w:rsidRPr="00F35939">
        <w:rPr>
          <w:rFonts w:ascii="標楷體" w:eastAsia="標楷體" w:hAnsi="標楷體" w:hint="eastAsia"/>
          <w:szCs w:val="24"/>
        </w:rPr>
        <w:t>維修更換</w:t>
      </w:r>
      <w:r w:rsidRPr="00796E9B">
        <w:rPr>
          <w:rFonts w:ascii="標楷體" w:eastAsia="標楷體" w:hAnsi="標楷體" w:hint="eastAsia"/>
          <w:szCs w:val="24"/>
        </w:rPr>
        <w:t>通知後</w:t>
      </w:r>
      <w:r>
        <w:rPr>
          <w:rFonts w:ascii="標楷體" w:eastAsia="標楷體" w:hAnsi="標楷體" w:hint="eastAsia"/>
          <w:szCs w:val="24"/>
          <w:u w:val="single"/>
        </w:rPr>
        <w:t xml:space="preserve"> 2 </w:t>
      </w:r>
      <w:r>
        <w:rPr>
          <w:rFonts w:ascii="標楷體" w:eastAsia="標楷體" w:hAnsi="標楷體" w:hint="eastAsia"/>
          <w:szCs w:val="24"/>
        </w:rPr>
        <w:t>日時</w:t>
      </w:r>
      <w:r w:rsidRPr="00796E9B">
        <w:rPr>
          <w:rFonts w:ascii="標楷體" w:eastAsia="標楷體" w:hAnsi="標楷體" w:hint="eastAsia"/>
          <w:szCs w:val="24"/>
        </w:rPr>
        <w:t>內修護完成，每延遲1</w:t>
      </w:r>
      <w:r>
        <w:rPr>
          <w:rFonts w:ascii="標楷體" w:eastAsia="標楷體" w:hAnsi="標楷體" w:hint="eastAsia"/>
          <w:szCs w:val="24"/>
        </w:rPr>
        <w:t>日</w:t>
      </w:r>
      <w:r w:rsidRPr="00796E9B">
        <w:rPr>
          <w:rFonts w:ascii="標楷體" w:eastAsia="標楷體" w:hAnsi="標楷體" w:hint="eastAsia"/>
          <w:szCs w:val="24"/>
        </w:rPr>
        <w:t>，</w:t>
      </w:r>
      <w:r w:rsidRPr="002622E0">
        <w:rPr>
          <w:rFonts w:ascii="Times New Roman" w:eastAsia="標楷體" w:hint="eastAsia"/>
          <w:szCs w:val="24"/>
        </w:rPr>
        <w:t>每</w:t>
      </w:r>
      <w:r w:rsidR="009F50DD">
        <w:rPr>
          <w:rFonts w:ascii="Times New Roman" w:eastAsia="標楷體" w:hint="eastAsia"/>
          <w:szCs w:val="24"/>
        </w:rPr>
        <w:t>日</w:t>
      </w:r>
      <w:r w:rsidRPr="002622E0">
        <w:rPr>
          <w:rFonts w:ascii="Times New Roman" w:eastAsia="標楷體" w:hint="eastAsia"/>
          <w:szCs w:val="24"/>
        </w:rPr>
        <w:t>扣罰違約金新台幣</w:t>
      </w:r>
      <w:r w:rsidRPr="008C6E07">
        <w:rPr>
          <w:rFonts w:ascii="Times New Roman" w:eastAsia="標楷體" w:hint="eastAsia"/>
          <w:szCs w:val="24"/>
          <w:u w:val="single"/>
        </w:rPr>
        <w:t xml:space="preserve"> </w:t>
      </w:r>
      <w:r>
        <w:rPr>
          <w:rFonts w:ascii="Times New Roman" w:eastAsia="標楷體" w:hint="eastAsia"/>
          <w:szCs w:val="24"/>
          <w:u w:val="single"/>
        </w:rPr>
        <w:t>4</w:t>
      </w:r>
      <w:r w:rsidRPr="008C6E07">
        <w:rPr>
          <w:rFonts w:ascii="Times New Roman" w:eastAsia="標楷體" w:hint="eastAsia"/>
          <w:szCs w:val="24"/>
          <w:u w:val="single"/>
        </w:rPr>
        <w:t xml:space="preserve">,500 </w:t>
      </w:r>
      <w:r w:rsidRPr="002622E0">
        <w:rPr>
          <w:rFonts w:ascii="Times New Roman" w:eastAsia="標楷體" w:hint="eastAsia"/>
          <w:szCs w:val="24"/>
        </w:rPr>
        <w:t>元整</w:t>
      </w:r>
      <w:r>
        <w:rPr>
          <w:rFonts w:ascii="Times New Roman" w:eastAsia="標楷體" w:hint="eastAsia"/>
          <w:szCs w:val="24"/>
        </w:rPr>
        <w:t>。</w:t>
      </w:r>
    </w:p>
    <w:p w14:paraId="4273F76A" w14:textId="2095B2A6" w:rsidR="00E05E2D" w:rsidRDefault="00E05E2D" w:rsidP="00E05E2D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若</w:t>
      </w:r>
      <w:r w:rsidRPr="003F4A3E">
        <w:rPr>
          <w:rFonts w:ascii="標楷體" w:eastAsia="標楷體" w:hAnsi="標楷體" w:hint="eastAsia"/>
          <w:szCs w:val="24"/>
        </w:rPr>
        <w:t>缺零件、待料(須自國外進口者)</w:t>
      </w:r>
      <w:r>
        <w:rPr>
          <w:rFonts w:ascii="標楷體" w:eastAsia="標楷體" w:hAnsi="標楷體" w:hint="eastAsia"/>
          <w:szCs w:val="24"/>
        </w:rPr>
        <w:t>等原因無法</w:t>
      </w:r>
      <w:r>
        <w:rPr>
          <w:rFonts w:ascii="標楷體" w:eastAsia="標楷體" w:hAnsi="標楷體" w:hint="eastAsia"/>
          <w:szCs w:val="24"/>
          <w:u w:val="single"/>
        </w:rPr>
        <w:t xml:space="preserve"> 2 </w:t>
      </w:r>
      <w:r>
        <w:rPr>
          <w:rFonts w:ascii="標楷體" w:eastAsia="標楷體" w:hAnsi="標楷體" w:hint="eastAsia"/>
          <w:szCs w:val="24"/>
        </w:rPr>
        <w:t>日</w:t>
      </w:r>
      <w:r w:rsidRPr="003F4A3E">
        <w:rPr>
          <w:rFonts w:ascii="標楷體" w:eastAsia="標楷體" w:hAnsi="標楷體" w:hint="eastAsia"/>
          <w:szCs w:val="24"/>
        </w:rPr>
        <w:t>內修復完成，廠商應通報</w:t>
      </w:r>
      <w:r>
        <w:rPr>
          <w:rFonts w:ascii="標楷體" w:eastAsia="標楷體" w:hAnsi="標楷體" w:hint="eastAsia"/>
          <w:szCs w:val="24"/>
        </w:rPr>
        <w:t>本院</w:t>
      </w:r>
      <w:r w:rsidRPr="003F4A3E">
        <w:rPr>
          <w:rFonts w:ascii="標楷體" w:eastAsia="標楷體" w:hAnsi="標楷體" w:hint="eastAsia"/>
          <w:szCs w:val="24"/>
        </w:rPr>
        <w:t>核備，</w:t>
      </w:r>
      <w:r>
        <w:rPr>
          <w:rFonts w:ascii="標楷體" w:eastAsia="標楷體" w:hAnsi="標楷體" w:hint="eastAsia"/>
          <w:szCs w:val="24"/>
        </w:rPr>
        <w:t>最遲</w:t>
      </w:r>
      <w:r>
        <w:rPr>
          <w:rFonts w:ascii="標楷體" w:eastAsia="標楷體" w:hAnsi="標楷體" w:hint="eastAsia"/>
          <w:szCs w:val="24"/>
        </w:rPr>
        <w:lastRenderedPageBreak/>
        <w:t>應於</w:t>
      </w:r>
      <w:r>
        <w:rPr>
          <w:rFonts w:ascii="標楷體" w:eastAsia="標楷體" w:hAnsi="標楷體" w:hint="eastAsia"/>
          <w:szCs w:val="24"/>
          <w:u w:val="single"/>
        </w:rPr>
        <w:t xml:space="preserve"> 5 </w:t>
      </w:r>
      <w:r>
        <w:rPr>
          <w:rFonts w:ascii="標楷體" w:eastAsia="標楷體" w:hAnsi="標楷體" w:hint="eastAsia"/>
          <w:szCs w:val="24"/>
        </w:rPr>
        <w:t>日內修復完成，每逾1日(未達1日者，以1日計算)，</w:t>
      </w:r>
      <w:r>
        <w:rPr>
          <w:rFonts w:ascii="Times New Roman" w:eastAsia="標楷體" w:hint="eastAsia"/>
          <w:szCs w:val="24"/>
        </w:rPr>
        <w:t>每日</w:t>
      </w:r>
      <w:r w:rsidRPr="00796E9B">
        <w:rPr>
          <w:rFonts w:ascii="Times New Roman" w:eastAsia="標楷體" w:hint="eastAsia"/>
          <w:szCs w:val="24"/>
        </w:rPr>
        <w:t>扣罰違約金</w:t>
      </w:r>
      <w:r>
        <w:rPr>
          <w:rFonts w:ascii="Times New Roman" w:eastAsia="標楷體" w:hint="eastAsia"/>
          <w:szCs w:val="24"/>
        </w:rPr>
        <w:t>新台幣</w:t>
      </w:r>
      <w:r w:rsidRPr="004C29AC">
        <w:rPr>
          <w:rFonts w:ascii="Times New Roman" w:eastAsia="標楷體" w:hint="eastAsia"/>
          <w:szCs w:val="24"/>
          <w:u w:val="single"/>
        </w:rPr>
        <w:t xml:space="preserve"> </w:t>
      </w:r>
      <w:r>
        <w:rPr>
          <w:rFonts w:ascii="Times New Roman" w:eastAsia="標楷體" w:hint="eastAsia"/>
          <w:szCs w:val="24"/>
          <w:u w:val="single"/>
        </w:rPr>
        <w:t>4</w:t>
      </w:r>
      <w:r w:rsidRPr="000D4975">
        <w:rPr>
          <w:rFonts w:ascii="Times New Roman" w:eastAsia="標楷體"/>
          <w:szCs w:val="24"/>
          <w:u w:val="single"/>
        </w:rPr>
        <w:t>,5</w:t>
      </w:r>
      <w:r w:rsidRPr="000D4975">
        <w:rPr>
          <w:rFonts w:ascii="Times New Roman" w:eastAsia="標楷體" w:hint="eastAsia"/>
          <w:szCs w:val="24"/>
          <w:u w:val="single"/>
        </w:rPr>
        <w:t>00</w:t>
      </w:r>
      <w:r>
        <w:rPr>
          <w:rFonts w:ascii="Times New Roman" w:eastAsia="標楷體" w:hint="eastAsia"/>
          <w:szCs w:val="24"/>
          <w:u w:val="single"/>
        </w:rPr>
        <w:t xml:space="preserve"> </w:t>
      </w:r>
      <w:r w:rsidRPr="00E33A4A">
        <w:rPr>
          <w:rFonts w:ascii="Times New Roman" w:eastAsia="標楷體" w:hint="eastAsia"/>
          <w:szCs w:val="24"/>
        </w:rPr>
        <w:t>元整</w:t>
      </w:r>
      <w:r w:rsidRPr="003F4A3E">
        <w:rPr>
          <w:rFonts w:ascii="標楷體" w:eastAsia="標楷體" w:hAnsi="標楷體" w:hint="eastAsia"/>
          <w:szCs w:val="24"/>
        </w:rPr>
        <w:t>，</w:t>
      </w:r>
      <w:r w:rsidR="00C15032" w:rsidRPr="00B84675">
        <w:rPr>
          <w:rFonts w:ascii="標楷體" w:eastAsia="標楷體" w:hAnsi="標楷體" w:hint="eastAsia"/>
          <w:szCs w:val="24"/>
        </w:rPr>
        <w:t>不</w:t>
      </w:r>
      <w:r w:rsidR="00C15032">
        <w:rPr>
          <w:rFonts w:ascii="標楷體" w:eastAsia="標楷體" w:hAnsi="標楷體" w:hint="eastAsia"/>
          <w:szCs w:val="24"/>
        </w:rPr>
        <w:t>適用</w:t>
      </w:r>
      <w:r w:rsidR="00C15032" w:rsidRPr="00B84675">
        <w:rPr>
          <w:rFonts w:ascii="標楷體" w:eastAsia="標楷體" w:hAnsi="標楷體" w:hint="eastAsia"/>
          <w:szCs w:val="24"/>
        </w:rPr>
        <w:t>前款扣罰</w:t>
      </w:r>
      <w:r w:rsidR="00C15032">
        <w:rPr>
          <w:rFonts w:ascii="標楷體" w:eastAsia="標楷體" w:hAnsi="標楷體" w:hint="eastAsia"/>
          <w:szCs w:val="24"/>
        </w:rPr>
        <w:t>規定</w:t>
      </w:r>
      <w:r>
        <w:rPr>
          <w:rFonts w:ascii="標楷體" w:eastAsia="標楷體" w:hAnsi="標楷體" w:hint="eastAsia"/>
          <w:szCs w:val="24"/>
        </w:rPr>
        <w:t>。</w:t>
      </w:r>
    </w:p>
    <w:p w14:paraId="75E76E47" w14:textId="77777777" w:rsidR="00E05E2D" w:rsidRPr="007E009A" w:rsidRDefault="00E05E2D" w:rsidP="00E05E2D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796E9B">
        <w:rPr>
          <w:rFonts w:ascii="標楷體" w:eastAsia="標楷體" w:hAnsi="標楷體" w:hint="eastAsia"/>
          <w:szCs w:val="24"/>
        </w:rPr>
        <w:t>廠商當期維護期間如經連續3次聯絡通知故障未到，因設備重大故障或材料一時無法取得，致未能立即處理者，由承商與本院協商後設定完成修復期限，如超過預定修復期限，</w:t>
      </w:r>
      <w:r>
        <w:rPr>
          <w:rFonts w:ascii="Times New Roman" w:eastAsia="標楷體" w:hint="eastAsia"/>
          <w:szCs w:val="24"/>
        </w:rPr>
        <w:t>每日</w:t>
      </w:r>
      <w:r w:rsidRPr="00796E9B">
        <w:rPr>
          <w:rFonts w:ascii="Times New Roman" w:eastAsia="標楷體" w:hint="eastAsia"/>
          <w:szCs w:val="24"/>
        </w:rPr>
        <w:t>扣罰違約金</w:t>
      </w:r>
      <w:r>
        <w:rPr>
          <w:rFonts w:ascii="Times New Roman" w:eastAsia="標楷體" w:hint="eastAsia"/>
          <w:szCs w:val="24"/>
        </w:rPr>
        <w:t>新台幣</w:t>
      </w:r>
      <w:r w:rsidRPr="004C29AC">
        <w:rPr>
          <w:rFonts w:ascii="Times New Roman" w:eastAsia="標楷體" w:hint="eastAsia"/>
          <w:szCs w:val="24"/>
          <w:u w:val="single"/>
        </w:rPr>
        <w:t xml:space="preserve"> </w:t>
      </w:r>
      <w:r>
        <w:rPr>
          <w:rFonts w:ascii="Times New Roman" w:eastAsia="標楷體" w:hint="eastAsia"/>
          <w:szCs w:val="24"/>
          <w:u w:val="single"/>
        </w:rPr>
        <w:t>4</w:t>
      </w:r>
      <w:r w:rsidRPr="000D4975">
        <w:rPr>
          <w:rFonts w:ascii="Times New Roman" w:eastAsia="標楷體"/>
          <w:szCs w:val="24"/>
          <w:u w:val="single"/>
        </w:rPr>
        <w:t>,5</w:t>
      </w:r>
      <w:r w:rsidRPr="000D4975">
        <w:rPr>
          <w:rFonts w:ascii="Times New Roman" w:eastAsia="標楷體" w:hint="eastAsia"/>
          <w:szCs w:val="24"/>
          <w:u w:val="single"/>
        </w:rPr>
        <w:t>00</w:t>
      </w:r>
      <w:r>
        <w:rPr>
          <w:rFonts w:ascii="Times New Roman" w:eastAsia="標楷體" w:hint="eastAsia"/>
          <w:szCs w:val="24"/>
          <w:u w:val="single"/>
        </w:rPr>
        <w:t xml:space="preserve"> </w:t>
      </w:r>
      <w:r w:rsidRPr="00E33A4A">
        <w:rPr>
          <w:rFonts w:ascii="Times New Roman" w:eastAsia="標楷體" w:hint="eastAsia"/>
          <w:szCs w:val="24"/>
        </w:rPr>
        <w:t>元整</w:t>
      </w:r>
      <w:r>
        <w:rPr>
          <w:rFonts w:ascii="標楷體" w:eastAsia="標楷體" w:hAnsi="標楷體" w:hint="eastAsia"/>
          <w:szCs w:val="24"/>
        </w:rPr>
        <w:t>。</w:t>
      </w:r>
    </w:p>
    <w:p w14:paraId="4A7E92A7" w14:textId="56E2198F" w:rsidR="00E05E2D" w:rsidRPr="001442F8" w:rsidRDefault="00E05E2D" w:rsidP="00E05E2D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1442F8">
        <w:rPr>
          <w:rFonts w:ascii="標楷體" w:eastAsia="標楷體" w:hAnsi="標楷體" w:hint="eastAsia"/>
          <w:szCs w:val="24"/>
        </w:rPr>
        <w:t>設備之妥善率：如前項所述，同一台設備每季故障不得超過</w:t>
      </w:r>
      <w:r w:rsidRPr="001442F8">
        <w:rPr>
          <w:rFonts w:ascii="標楷體" w:eastAsia="標楷體" w:hAnsi="標楷體" w:hint="eastAsia"/>
          <w:szCs w:val="24"/>
          <w:u w:val="single"/>
        </w:rPr>
        <w:t xml:space="preserve"> 5 </w:t>
      </w:r>
      <w:r w:rsidRPr="001442F8">
        <w:rPr>
          <w:rFonts w:ascii="標楷體" w:eastAsia="標楷體" w:hAnsi="標楷體" w:hint="eastAsia"/>
          <w:szCs w:val="24"/>
        </w:rPr>
        <w:t>次，每增加一次，</w:t>
      </w:r>
      <w:r w:rsidRPr="001442F8">
        <w:rPr>
          <w:rFonts w:ascii="Times New Roman" w:eastAsia="標楷體" w:hint="eastAsia"/>
          <w:szCs w:val="24"/>
        </w:rPr>
        <w:t>依本合約總價之</w:t>
      </w:r>
      <w:r w:rsidRPr="009F50DD">
        <w:rPr>
          <w:rFonts w:ascii="標楷體" w:eastAsia="標楷體" w:hAnsi="標楷體" w:hint="eastAsia"/>
          <w:szCs w:val="24"/>
          <w:u w:val="single"/>
        </w:rPr>
        <w:t xml:space="preserve"> </w:t>
      </w:r>
      <w:r w:rsidR="009F50DD" w:rsidRPr="009F50DD">
        <w:rPr>
          <w:rFonts w:ascii="標楷體" w:eastAsia="標楷體" w:hAnsi="標楷體" w:hint="eastAsia"/>
          <w:szCs w:val="24"/>
          <w:u w:val="single"/>
        </w:rPr>
        <w:t>2%</w:t>
      </w:r>
      <w:r w:rsidRPr="001442F8">
        <w:rPr>
          <w:rFonts w:ascii="Times New Roman" w:eastAsia="標楷體" w:hint="eastAsia"/>
          <w:szCs w:val="24"/>
          <w:u w:val="single"/>
        </w:rPr>
        <w:t xml:space="preserve"> </w:t>
      </w:r>
      <w:r w:rsidRPr="001442F8">
        <w:rPr>
          <w:rFonts w:ascii="Times New Roman" w:eastAsia="標楷體" w:hint="eastAsia"/>
          <w:szCs w:val="24"/>
        </w:rPr>
        <w:t>扣罰違約金</w:t>
      </w:r>
      <w:r w:rsidRPr="001442F8">
        <w:rPr>
          <w:rFonts w:ascii="標楷體" w:eastAsia="標楷體" w:hAnsi="標楷體" w:hint="eastAsia"/>
          <w:szCs w:val="24"/>
        </w:rPr>
        <w:t>，除依前款罰款外，嚴重者本院將視情況通知廠商終止契約。情節重大致本院蒙受重大損失者，本院得提前解除契約或終止契約，並要求廠商賠償本院所受之損失。</w:t>
      </w:r>
    </w:p>
    <w:p w14:paraId="0D487C23" w14:textId="1DE427B5" w:rsidR="007E009A" w:rsidRPr="007E009A" w:rsidRDefault="00786ED6" w:rsidP="007E009A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496319">
        <w:rPr>
          <w:rFonts w:ascii="標楷體" w:eastAsia="標楷體" w:hAnsi="標楷體" w:hint="eastAsia"/>
          <w:szCs w:val="24"/>
        </w:rPr>
        <w:t>廠商</w:t>
      </w:r>
      <w:r>
        <w:rPr>
          <w:rFonts w:ascii="標楷體" w:eastAsia="標楷體" w:hAnsi="標楷體" w:hint="eastAsia"/>
          <w:szCs w:val="24"/>
        </w:rPr>
        <w:t>接獲本院前揭第1至3款通知後，如發現未能於前揭時限內修復，而於修復時限內通知本院，並</w:t>
      </w:r>
      <w:r w:rsidRPr="00496319">
        <w:rPr>
          <w:rFonts w:ascii="標楷體" w:eastAsia="標楷體" w:hAnsi="標楷體" w:hint="eastAsia"/>
          <w:szCs w:val="24"/>
        </w:rPr>
        <w:t>提供</w:t>
      </w:r>
      <w:r>
        <w:rPr>
          <w:rFonts w:ascii="標楷體" w:eastAsia="標楷體" w:hAnsi="標楷體" w:hint="eastAsia"/>
          <w:szCs w:val="24"/>
        </w:rPr>
        <w:t>相同或更優機型且具正常效用之</w:t>
      </w:r>
      <w:r w:rsidRPr="00496319">
        <w:rPr>
          <w:rFonts w:ascii="標楷體" w:eastAsia="標楷體" w:hAnsi="標楷體" w:hint="eastAsia"/>
          <w:szCs w:val="24"/>
        </w:rPr>
        <w:t>代用儀器</w:t>
      </w:r>
      <w:r>
        <w:rPr>
          <w:rFonts w:ascii="標楷體" w:eastAsia="標楷體" w:hAnsi="標楷體" w:hint="eastAsia"/>
          <w:szCs w:val="24"/>
        </w:rPr>
        <w:t>者，</w:t>
      </w:r>
      <w:r w:rsidRPr="00496319">
        <w:rPr>
          <w:rFonts w:ascii="標楷體" w:eastAsia="標楷體" w:hAnsi="標楷體" w:hint="eastAsia"/>
          <w:szCs w:val="24"/>
        </w:rPr>
        <w:t>不</w:t>
      </w:r>
      <w:r>
        <w:rPr>
          <w:rFonts w:ascii="標楷體" w:eastAsia="標楷體" w:hAnsi="標楷體" w:hint="eastAsia"/>
          <w:szCs w:val="24"/>
        </w:rPr>
        <w:t>受第1至3款逾修復時限之</w:t>
      </w:r>
      <w:r w:rsidRPr="00496319">
        <w:rPr>
          <w:rFonts w:ascii="標楷體" w:eastAsia="標楷體" w:hAnsi="標楷體" w:hint="eastAsia"/>
          <w:szCs w:val="24"/>
        </w:rPr>
        <w:t>罰則</w:t>
      </w:r>
      <w:r>
        <w:rPr>
          <w:rFonts w:ascii="標楷體" w:eastAsia="標楷體" w:hAnsi="標楷體" w:hint="eastAsia"/>
          <w:szCs w:val="24"/>
        </w:rPr>
        <w:t>。</w:t>
      </w:r>
      <w:r>
        <w:rPr>
          <w:rFonts w:ascii="Times New Roman" w:eastAsia="標楷體" w:hint="eastAsia"/>
        </w:rPr>
        <w:t>若為固定之設備，無法搬動者，無需提供備機，如有非可歸責於廠商原因</w:t>
      </w:r>
      <w:r>
        <w:rPr>
          <w:rFonts w:ascii="標楷體" w:eastAsia="標楷體" w:hAnsi="標楷體" w:hint="eastAsia"/>
          <w:szCs w:val="24"/>
        </w:rPr>
        <w:t>未能於前揭時限內修復，廠商於原因發生或消滅後7個日曆天內提出證明予本院且經本院認定無誤者，得</w:t>
      </w:r>
      <w:r w:rsidRPr="00496319">
        <w:rPr>
          <w:rFonts w:ascii="標楷體" w:eastAsia="標楷體" w:hAnsi="標楷體" w:hint="eastAsia"/>
          <w:szCs w:val="24"/>
        </w:rPr>
        <w:t>不</w:t>
      </w:r>
      <w:r>
        <w:rPr>
          <w:rFonts w:ascii="標楷體" w:eastAsia="標楷體" w:hAnsi="標楷體" w:hint="eastAsia"/>
          <w:szCs w:val="24"/>
        </w:rPr>
        <w:t>受第1至3款</w:t>
      </w:r>
      <w:r w:rsidR="00C15032">
        <w:rPr>
          <w:rFonts w:ascii="標楷體" w:eastAsia="標楷體" w:hAnsi="標楷體" w:hint="eastAsia"/>
          <w:szCs w:val="24"/>
        </w:rPr>
        <w:t>逾修復時限之</w:t>
      </w:r>
      <w:r w:rsidR="00C15032" w:rsidRPr="00496319">
        <w:rPr>
          <w:rFonts w:ascii="標楷體" w:eastAsia="標楷體" w:hAnsi="標楷體" w:hint="eastAsia"/>
          <w:szCs w:val="24"/>
        </w:rPr>
        <w:t>罰則</w:t>
      </w:r>
      <w:bookmarkStart w:id="0" w:name="_GoBack"/>
      <w:bookmarkEnd w:id="0"/>
      <w:r w:rsidR="00882382">
        <w:rPr>
          <w:rFonts w:ascii="標楷體" w:eastAsia="標楷體" w:hAnsi="標楷體" w:hint="eastAsia"/>
          <w:szCs w:val="24"/>
        </w:rPr>
        <w:t>。</w:t>
      </w:r>
    </w:p>
    <w:p w14:paraId="3787C5E4" w14:textId="6586B4A3" w:rsidR="00A93A58" w:rsidRPr="007E009A" w:rsidRDefault="007E009A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相關維護保養或維修等工作，</w:t>
      </w:r>
      <w:r w:rsidR="00882382">
        <w:rPr>
          <w:rFonts w:ascii="標楷體" w:eastAsia="標楷體" w:hAnsi="標楷體" w:hint="eastAsia"/>
          <w:szCs w:val="24"/>
        </w:rPr>
        <w:t>應</w:t>
      </w:r>
      <w:r>
        <w:rPr>
          <w:rFonts w:ascii="標楷體" w:eastAsia="標楷體" w:hAnsi="標楷體" w:hint="eastAsia"/>
          <w:szCs w:val="24"/>
        </w:rPr>
        <w:t>配合本院作業進行</w:t>
      </w:r>
      <w:r w:rsidR="00056CC6">
        <w:rPr>
          <w:rFonts w:ascii="標楷體" w:eastAsia="標楷體" w:hAnsi="標楷體" w:hint="eastAsia"/>
          <w:szCs w:val="24"/>
        </w:rPr>
        <w:t>。</w:t>
      </w:r>
    </w:p>
    <w:p w14:paraId="2F90AE55" w14:textId="77777777" w:rsidR="00A93A58" w:rsidRPr="00E05E2D" w:rsidRDefault="00A93A58" w:rsidP="00056CC6">
      <w:pPr>
        <w:rPr>
          <w:rFonts w:ascii="標楷體" w:eastAsia="標楷體" w:hAnsi="標楷體"/>
          <w:b/>
          <w:szCs w:val="24"/>
        </w:rPr>
      </w:pPr>
    </w:p>
    <w:p w14:paraId="43EC7161" w14:textId="77777777" w:rsidR="001107BD" w:rsidRPr="001107BD" w:rsidRDefault="001107BD" w:rsidP="008E21FD">
      <w:pPr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sectPr w:rsidR="001107BD" w:rsidRPr="001107BD" w:rsidSect="007975C5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56419" w14:textId="77777777" w:rsidR="00AA61A2" w:rsidRDefault="00AA61A2" w:rsidP="002B2772">
      <w:r>
        <w:separator/>
      </w:r>
    </w:p>
  </w:endnote>
  <w:endnote w:type="continuationSeparator" w:id="0">
    <w:p w14:paraId="30222ED4" w14:textId="77777777" w:rsidR="00AA61A2" w:rsidRDefault="00AA61A2" w:rsidP="002B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9FFE7" w14:textId="77777777" w:rsidR="00AA61A2" w:rsidRDefault="00AA61A2" w:rsidP="002B2772">
      <w:r>
        <w:separator/>
      </w:r>
    </w:p>
  </w:footnote>
  <w:footnote w:type="continuationSeparator" w:id="0">
    <w:p w14:paraId="27500B9A" w14:textId="77777777" w:rsidR="00AA61A2" w:rsidRDefault="00AA61A2" w:rsidP="002B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6BB"/>
    <w:multiLevelType w:val="hybridMultilevel"/>
    <w:tmpl w:val="FD72910C"/>
    <w:lvl w:ilvl="0" w:tplc="96A4ABD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6E47BDB"/>
    <w:multiLevelType w:val="hybridMultilevel"/>
    <w:tmpl w:val="F3CC84E4"/>
    <w:lvl w:ilvl="0" w:tplc="2E32A88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C762E4F"/>
    <w:multiLevelType w:val="hybridMultilevel"/>
    <w:tmpl w:val="B3CC20A4"/>
    <w:lvl w:ilvl="0" w:tplc="B8F4FED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10332B3D"/>
    <w:multiLevelType w:val="hybridMultilevel"/>
    <w:tmpl w:val="B7C0B1C4"/>
    <w:lvl w:ilvl="0" w:tplc="3C2CDCC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114A6A40"/>
    <w:multiLevelType w:val="hybridMultilevel"/>
    <w:tmpl w:val="3D7C2BEC"/>
    <w:lvl w:ilvl="0" w:tplc="5FCC85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3BE1B19"/>
    <w:multiLevelType w:val="hybridMultilevel"/>
    <w:tmpl w:val="00A89E7C"/>
    <w:lvl w:ilvl="0" w:tplc="C0B42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376589"/>
    <w:multiLevelType w:val="hybridMultilevel"/>
    <w:tmpl w:val="5740CF1E"/>
    <w:lvl w:ilvl="0" w:tplc="9CFA89E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7" w15:restartNumberingAfterBreak="0">
    <w:nsid w:val="17CA5F88"/>
    <w:multiLevelType w:val="hybridMultilevel"/>
    <w:tmpl w:val="4FB8B790"/>
    <w:lvl w:ilvl="0" w:tplc="E5825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2E5969"/>
    <w:multiLevelType w:val="hybridMultilevel"/>
    <w:tmpl w:val="685C15DE"/>
    <w:lvl w:ilvl="0" w:tplc="EDA8C7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1835540"/>
    <w:multiLevelType w:val="hybridMultilevel"/>
    <w:tmpl w:val="1EE2463A"/>
    <w:lvl w:ilvl="0" w:tplc="3EF8400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25487135"/>
    <w:multiLevelType w:val="hybridMultilevel"/>
    <w:tmpl w:val="D318E012"/>
    <w:lvl w:ilvl="0" w:tplc="FADEC93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0B37BF3"/>
    <w:multiLevelType w:val="hybridMultilevel"/>
    <w:tmpl w:val="C908B958"/>
    <w:lvl w:ilvl="0" w:tplc="2AAC8FB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30B97731"/>
    <w:multiLevelType w:val="hybridMultilevel"/>
    <w:tmpl w:val="F3C8C8BA"/>
    <w:lvl w:ilvl="0" w:tplc="2AFA099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 w15:restartNumberingAfterBreak="0">
    <w:nsid w:val="30E04A09"/>
    <w:multiLevelType w:val="hybridMultilevel"/>
    <w:tmpl w:val="54082E9A"/>
    <w:lvl w:ilvl="0" w:tplc="363612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376642E"/>
    <w:multiLevelType w:val="hybridMultilevel"/>
    <w:tmpl w:val="59CAF3E0"/>
    <w:lvl w:ilvl="0" w:tplc="05FCDC2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A0D34F6"/>
    <w:multiLevelType w:val="hybridMultilevel"/>
    <w:tmpl w:val="B1DCE3BA"/>
    <w:lvl w:ilvl="0" w:tplc="BB1807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AC725E8"/>
    <w:multiLevelType w:val="hybridMultilevel"/>
    <w:tmpl w:val="823EF3C8"/>
    <w:lvl w:ilvl="0" w:tplc="029EB57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86342E"/>
    <w:multiLevelType w:val="hybridMultilevel"/>
    <w:tmpl w:val="3D08D954"/>
    <w:lvl w:ilvl="0" w:tplc="16A40E4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43054A94"/>
    <w:multiLevelType w:val="hybridMultilevel"/>
    <w:tmpl w:val="1EBEBFA4"/>
    <w:lvl w:ilvl="0" w:tplc="A7804B0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3D04FCA"/>
    <w:multiLevelType w:val="hybridMultilevel"/>
    <w:tmpl w:val="F9025A38"/>
    <w:lvl w:ilvl="0" w:tplc="CE38EF1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44721957"/>
    <w:multiLevelType w:val="hybridMultilevel"/>
    <w:tmpl w:val="AD52D48E"/>
    <w:lvl w:ilvl="0" w:tplc="ACA265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B40224"/>
    <w:multiLevelType w:val="hybridMultilevel"/>
    <w:tmpl w:val="40F8F5E0"/>
    <w:lvl w:ilvl="0" w:tplc="7E2251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DD32A5"/>
    <w:multiLevelType w:val="hybridMultilevel"/>
    <w:tmpl w:val="4E546EA8"/>
    <w:lvl w:ilvl="0" w:tplc="4754DA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A155E91"/>
    <w:multiLevelType w:val="hybridMultilevel"/>
    <w:tmpl w:val="B8A0555C"/>
    <w:lvl w:ilvl="0" w:tplc="F0CA24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E9D2462"/>
    <w:multiLevelType w:val="hybridMultilevel"/>
    <w:tmpl w:val="A1DC02B2"/>
    <w:lvl w:ilvl="0" w:tplc="87486D8A">
      <w:start w:val="1"/>
      <w:numFmt w:val="decimal"/>
      <w:lvlText w:val="(%1)"/>
      <w:lvlJc w:val="left"/>
      <w:pPr>
        <w:ind w:left="120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 w15:restartNumberingAfterBreak="0">
    <w:nsid w:val="619E4405"/>
    <w:multiLevelType w:val="hybridMultilevel"/>
    <w:tmpl w:val="8848BF16"/>
    <w:lvl w:ilvl="0" w:tplc="6AE2B6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A26B1A8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5226E76C">
      <w:start w:val="1"/>
      <w:numFmt w:val="decimal"/>
      <w:lvlText w:val="(%3)"/>
      <w:lvlJc w:val="left"/>
      <w:pPr>
        <w:ind w:left="3286" w:hanging="450"/>
      </w:pPr>
      <w:rPr>
        <w:rFonts w:ascii="標楷體" w:eastAsia="標楷體" w:hAnsi="標楷體" w:cstheme="minorBidi" w:hint="default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31F724F"/>
    <w:multiLevelType w:val="hybridMultilevel"/>
    <w:tmpl w:val="FE06EFBC"/>
    <w:lvl w:ilvl="0" w:tplc="F7AC13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65FC4075"/>
    <w:multiLevelType w:val="hybridMultilevel"/>
    <w:tmpl w:val="E81AC4A2"/>
    <w:lvl w:ilvl="0" w:tplc="5F9680B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 w15:restartNumberingAfterBreak="0">
    <w:nsid w:val="678B1545"/>
    <w:multiLevelType w:val="hybridMultilevel"/>
    <w:tmpl w:val="33CC8AF8"/>
    <w:lvl w:ilvl="0" w:tplc="D7C2DA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6D4EB0"/>
    <w:multiLevelType w:val="hybridMultilevel"/>
    <w:tmpl w:val="81148276"/>
    <w:lvl w:ilvl="0" w:tplc="32009FA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2D056F9"/>
    <w:multiLevelType w:val="hybridMultilevel"/>
    <w:tmpl w:val="0E5077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C426BB"/>
    <w:multiLevelType w:val="hybridMultilevel"/>
    <w:tmpl w:val="6EC4CB82"/>
    <w:lvl w:ilvl="0" w:tplc="269EDB4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 w15:restartNumberingAfterBreak="0">
    <w:nsid w:val="76561625"/>
    <w:multiLevelType w:val="hybridMultilevel"/>
    <w:tmpl w:val="74707470"/>
    <w:lvl w:ilvl="0" w:tplc="9CCCDB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8D72413"/>
    <w:multiLevelType w:val="hybridMultilevel"/>
    <w:tmpl w:val="E048CEB6"/>
    <w:lvl w:ilvl="0" w:tplc="65FAB02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951672E"/>
    <w:multiLevelType w:val="hybridMultilevel"/>
    <w:tmpl w:val="061CD55C"/>
    <w:lvl w:ilvl="0" w:tplc="E7EC076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5" w15:restartNumberingAfterBreak="0">
    <w:nsid w:val="79B30BED"/>
    <w:multiLevelType w:val="hybridMultilevel"/>
    <w:tmpl w:val="E272BA64"/>
    <w:lvl w:ilvl="0" w:tplc="6E8689FA">
      <w:start w:val="1"/>
      <w:numFmt w:val="decimal"/>
      <w:lvlText w:val="(%1)"/>
      <w:lvlJc w:val="left"/>
      <w:pPr>
        <w:ind w:left="13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6" w15:restartNumberingAfterBreak="0">
    <w:nsid w:val="7AF66F7C"/>
    <w:multiLevelType w:val="hybridMultilevel"/>
    <w:tmpl w:val="0150CB02"/>
    <w:lvl w:ilvl="0" w:tplc="B7BC56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BBE008C"/>
    <w:multiLevelType w:val="hybridMultilevel"/>
    <w:tmpl w:val="EB0E0BB8"/>
    <w:lvl w:ilvl="0" w:tplc="CAF236B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28"/>
  </w:num>
  <w:num w:numId="3">
    <w:abstractNumId w:val="37"/>
  </w:num>
  <w:num w:numId="4">
    <w:abstractNumId w:val="33"/>
  </w:num>
  <w:num w:numId="5">
    <w:abstractNumId w:val="18"/>
  </w:num>
  <w:num w:numId="6">
    <w:abstractNumId w:val="25"/>
  </w:num>
  <w:num w:numId="7">
    <w:abstractNumId w:val="22"/>
  </w:num>
  <w:num w:numId="8">
    <w:abstractNumId w:val="35"/>
  </w:num>
  <w:num w:numId="9">
    <w:abstractNumId w:val="20"/>
  </w:num>
  <w:num w:numId="10">
    <w:abstractNumId w:val="5"/>
  </w:num>
  <w:num w:numId="11">
    <w:abstractNumId w:val="4"/>
  </w:num>
  <w:num w:numId="12">
    <w:abstractNumId w:val="36"/>
  </w:num>
  <w:num w:numId="13">
    <w:abstractNumId w:val="24"/>
  </w:num>
  <w:num w:numId="14">
    <w:abstractNumId w:val="32"/>
  </w:num>
  <w:num w:numId="15">
    <w:abstractNumId w:val="17"/>
  </w:num>
  <w:num w:numId="16">
    <w:abstractNumId w:val="9"/>
  </w:num>
  <w:num w:numId="17">
    <w:abstractNumId w:val="2"/>
  </w:num>
  <w:num w:numId="18">
    <w:abstractNumId w:val="13"/>
  </w:num>
  <w:num w:numId="19">
    <w:abstractNumId w:val="15"/>
  </w:num>
  <w:num w:numId="20">
    <w:abstractNumId w:val="8"/>
  </w:num>
  <w:num w:numId="21">
    <w:abstractNumId w:val="14"/>
  </w:num>
  <w:num w:numId="22">
    <w:abstractNumId w:val="19"/>
  </w:num>
  <w:num w:numId="23">
    <w:abstractNumId w:val="31"/>
  </w:num>
  <w:num w:numId="24">
    <w:abstractNumId w:val="27"/>
  </w:num>
  <w:num w:numId="25">
    <w:abstractNumId w:val="21"/>
  </w:num>
  <w:num w:numId="26">
    <w:abstractNumId w:val="7"/>
  </w:num>
  <w:num w:numId="27">
    <w:abstractNumId w:val="26"/>
  </w:num>
  <w:num w:numId="28">
    <w:abstractNumId w:val="30"/>
  </w:num>
  <w:num w:numId="29">
    <w:abstractNumId w:val="23"/>
  </w:num>
  <w:num w:numId="30">
    <w:abstractNumId w:val="0"/>
  </w:num>
  <w:num w:numId="31">
    <w:abstractNumId w:val="11"/>
  </w:num>
  <w:num w:numId="32">
    <w:abstractNumId w:val="10"/>
  </w:num>
  <w:num w:numId="33">
    <w:abstractNumId w:val="1"/>
  </w:num>
  <w:num w:numId="34">
    <w:abstractNumId w:val="16"/>
  </w:num>
  <w:num w:numId="35">
    <w:abstractNumId w:val="12"/>
  </w:num>
  <w:num w:numId="36">
    <w:abstractNumId w:val="34"/>
  </w:num>
  <w:num w:numId="37">
    <w:abstractNumId w:val="6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34"/>
    <w:rsid w:val="0000723F"/>
    <w:rsid w:val="000368E8"/>
    <w:rsid w:val="000537C6"/>
    <w:rsid w:val="00056CC6"/>
    <w:rsid w:val="000631BA"/>
    <w:rsid w:val="000743F2"/>
    <w:rsid w:val="00090122"/>
    <w:rsid w:val="00090476"/>
    <w:rsid w:val="000A7223"/>
    <w:rsid w:val="000D1955"/>
    <w:rsid w:val="000D480E"/>
    <w:rsid w:val="000D5A9D"/>
    <w:rsid w:val="000D60D6"/>
    <w:rsid w:val="000D6363"/>
    <w:rsid w:val="000D6D09"/>
    <w:rsid w:val="00107F91"/>
    <w:rsid w:val="001107BD"/>
    <w:rsid w:val="0012419D"/>
    <w:rsid w:val="00131F5C"/>
    <w:rsid w:val="00151182"/>
    <w:rsid w:val="00157052"/>
    <w:rsid w:val="00175566"/>
    <w:rsid w:val="00185A66"/>
    <w:rsid w:val="001B75D2"/>
    <w:rsid w:val="001C2639"/>
    <w:rsid w:val="001C2B96"/>
    <w:rsid w:val="001C69A6"/>
    <w:rsid w:val="001D3085"/>
    <w:rsid w:val="001E2DA5"/>
    <w:rsid w:val="001E44C5"/>
    <w:rsid w:val="001F04ED"/>
    <w:rsid w:val="00210875"/>
    <w:rsid w:val="002243E3"/>
    <w:rsid w:val="0022678C"/>
    <w:rsid w:val="002354CD"/>
    <w:rsid w:val="0025050B"/>
    <w:rsid w:val="00253CDA"/>
    <w:rsid w:val="002622E0"/>
    <w:rsid w:val="00280760"/>
    <w:rsid w:val="00292B7A"/>
    <w:rsid w:val="002A2B28"/>
    <w:rsid w:val="002B2772"/>
    <w:rsid w:val="002C3598"/>
    <w:rsid w:val="002E09A2"/>
    <w:rsid w:val="0030590D"/>
    <w:rsid w:val="00321EB9"/>
    <w:rsid w:val="00372FEF"/>
    <w:rsid w:val="00380877"/>
    <w:rsid w:val="00381E96"/>
    <w:rsid w:val="003E5419"/>
    <w:rsid w:val="003F4A3E"/>
    <w:rsid w:val="00445769"/>
    <w:rsid w:val="00446643"/>
    <w:rsid w:val="00467D57"/>
    <w:rsid w:val="00467DE9"/>
    <w:rsid w:val="004707DD"/>
    <w:rsid w:val="00475DF8"/>
    <w:rsid w:val="00481214"/>
    <w:rsid w:val="00481498"/>
    <w:rsid w:val="00496319"/>
    <w:rsid w:val="004F3689"/>
    <w:rsid w:val="004F608E"/>
    <w:rsid w:val="00527863"/>
    <w:rsid w:val="00532B1A"/>
    <w:rsid w:val="00533A2F"/>
    <w:rsid w:val="005453B0"/>
    <w:rsid w:val="00551EF3"/>
    <w:rsid w:val="0058297C"/>
    <w:rsid w:val="0058407A"/>
    <w:rsid w:val="005924AF"/>
    <w:rsid w:val="005A4359"/>
    <w:rsid w:val="005C74FD"/>
    <w:rsid w:val="005E5361"/>
    <w:rsid w:val="005F1D0D"/>
    <w:rsid w:val="00607227"/>
    <w:rsid w:val="00611FB3"/>
    <w:rsid w:val="00616D3D"/>
    <w:rsid w:val="006246EC"/>
    <w:rsid w:val="00654A45"/>
    <w:rsid w:val="00661310"/>
    <w:rsid w:val="00661DF5"/>
    <w:rsid w:val="00663099"/>
    <w:rsid w:val="00665AD0"/>
    <w:rsid w:val="00686817"/>
    <w:rsid w:val="006A3292"/>
    <w:rsid w:val="006F122E"/>
    <w:rsid w:val="006F5939"/>
    <w:rsid w:val="006F697C"/>
    <w:rsid w:val="00721B03"/>
    <w:rsid w:val="007304B9"/>
    <w:rsid w:val="0073549B"/>
    <w:rsid w:val="00742EB2"/>
    <w:rsid w:val="00763A0C"/>
    <w:rsid w:val="00765C89"/>
    <w:rsid w:val="00775534"/>
    <w:rsid w:val="00782B69"/>
    <w:rsid w:val="00786ED6"/>
    <w:rsid w:val="0079623D"/>
    <w:rsid w:val="00796E9B"/>
    <w:rsid w:val="007975C5"/>
    <w:rsid w:val="007A246C"/>
    <w:rsid w:val="007B63B0"/>
    <w:rsid w:val="007E009A"/>
    <w:rsid w:val="00816D50"/>
    <w:rsid w:val="0083102F"/>
    <w:rsid w:val="00846729"/>
    <w:rsid w:val="008522DE"/>
    <w:rsid w:val="00882382"/>
    <w:rsid w:val="008A4F23"/>
    <w:rsid w:val="008B6B84"/>
    <w:rsid w:val="008C436B"/>
    <w:rsid w:val="008C6E07"/>
    <w:rsid w:val="008E21FD"/>
    <w:rsid w:val="00904465"/>
    <w:rsid w:val="009114CF"/>
    <w:rsid w:val="009903F0"/>
    <w:rsid w:val="00994161"/>
    <w:rsid w:val="0099584E"/>
    <w:rsid w:val="009A08EE"/>
    <w:rsid w:val="009A3D4A"/>
    <w:rsid w:val="009B3864"/>
    <w:rsid w:val="009B4294"/>
    <w:rsid w:val="009F50DD"/>
    <w:rsid w:val="00A20A6B"/>
    <w:rsid w:val="00A32507"/>
    <w:rsid w:val="00A41CA6"/>
    <w:rsid w:val="00A60C95"/>
    <w:rsid w:val="00A610AA"/>
    <w:rsid w:val="00A87B3F"/>
    <w:rsid w:val="00A93A58"/>
    <w:rsid w:val="00AA61A2"/>
    <w:rsid w:val="00AD667D"/>
    <w:rsid w:val="00AF3469"/>
    <w:rsid w:val="00B01361"/>
    <w:rsid w:val="00B21C11"/>
    <w:rsid w:val="00B261B8"/>
    <w:rsid w:val="00B83B9D"/>
    <w:rsid w:val="00B871AF"/>
    <w:rsid w:val="00BA3FC7"/>
    <w:rsid w:val="00BB6F07"/>
    <w:rsid w:val="00BC5838"/>
    <w:rsid w:val="00BD7199"/>
    <w:rsid w:val="00BF4EE1"/>
    <w:rsid w:val="00C01C3A"/>
    <w:rsid w:val="00C15032"/>
    <w:rsid w:val="00C23907"/>
    <w:rsid w:val="00C3035A"/>
    <w:rsid w:val="00C36717"/>
    <w:rsid w:val="00C449BA"/>
    <w:rsid w:val="00C77923"/>
    <w:rsid w:val="00CC12A4"/>
    <w:rsid w:val="00CD7912"/>
    <w:rsid w:val="00D0079B"/>
    <w:rsid w:val="00D229FA"/>
    <w:rsid w:val="00D2645A"/>
    <w:rsid w:val="00D45700"/>
    <w:rsid w:val="00D54882"/>
    <w:rsid w:val="00D70C0B"/>
    <w:rsid w:val="00DC07DA"/>
    <w:rsid w:val="00DC0ADF"/>
    <w:rsid w:val="00DC10B2"/>
    <w:rsid w:val="00DD2EE8"/>
    <w:rsid w:val="00DE1159"/>
    <w:rsid w:val="00DE1CC1"/>
    <w:rsid w:val="00DE3ACC"/>
    <w:rsid w:val="00DF2149"/>
    <w:rsid w:val="00DF3999"/>
    <w:rsid w:val="00E05644"/>
    <w:rsid w:val="00E05E2D"/>
    <w:rsid w:val="00E12E30"/>
    <w:rsid w:val="00E1320C"/>
    <w:rsid w:val="00E223AB"/>
    <w:rsid w:val="00E27284"/>
    <w:rsid w:val="00E65785"/>
    <w:rsid w:val="00E76998"/>
    <w:rsid w:val="00ED05B7"/>
    <w:rsid w:val="00ED6D48"/>
    <w:rsid w:val="00ED7432"/>
    <w:rsid w:val="00ED7E65"/>
    <w:rsid w:val="00EE223F"/>
    <w:rsid w:val="00EE6100"/>
    <w:rsid w:val="00EF4E75"/>
    <w:rsid w:val="00F03842"/>
    <w:rsid w:val="00F10972"/>
    <w:rsid w:val="00F12211"/>
    <w:rsid w:val="00F21DD8"/>
    <w:rsid w:val="00F44B11"/>
    <w:rsid w:val="00F83495"/>
    <w:rsid w:val="00F85590"/>
    <w:rsid w:val="00FA7120"/>
    <w:rsid w:val="00FC4281"/>
    <w:rsid w:val="00FC566E"/>
    <w:rsid w:val="00FC7B4E"/>
    <w:rsid w:val="00F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2F189"/>
  <w15:chartTrackingRefBased/>
  <w15:docId w15:val="{D4BC2545-6473-491B-B23E-E4D529F6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0AA"/>
    <w:pPr>
      <w:ind w:leftChars="200" w:left="480"/>
    </w:pPr>
  </w:style>
  <w:style w:type="paragraph" w:styleId="a5">
    <w:name w:val="header"/>
    <w:basedOn w:val="a"/>
    <w:link w:val="a6"/>
    <w:unhideWhenUsed/>
    <w:rsid w:val="002B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B27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2772"/>
    <w:rPr>
      <w:sz w:val="20"/>
      <w:szCs w:val="20"/>
    </w:rPr>
  </w:style>
  <w:style w:type="paragraph" w:customStyle="1" w:styleId="Default">
    <w:name w:val="Default"/>
    <w:rsid w:val="002E09A2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9">
    <w:name w:val="Placeholder Text"/>
    <w:basedOn w:val="a0"/>
    <w:uiPriority w:val="99"/>
    <w:semiHidden/>
    <w:rsid w:val="0099584E"/>
    <w:rPr>
      <w:color w:val="808080"/>
    </w:rPr>
  </w:style>
  <w:style w:type="table" w:customStyle="1" w:styleId="1">
    <w:name w:val="表格格線1"/>
    <w:basedOn w:val="a1"/>
    <w:next w:val="a3"/>
    <w:uiPriority w:val="39"/>
    <w:rsid w:val="00582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FE320-BC8A-40BF-BC53-B162B97F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吳庭豐</dc:creator>
  <cp:keywords/>
  <dc:description/>
  <cp:lastModifiedBy>陳秀雯</cp:lastModifiedBy>
  <cp:revision>39</cp:revision>
  <dcterms:created xsi:type="dcterms:W3CDTF">2024-11-20T08:28:00Z</dcterms:created>
  <dcterms:modified xsi:type="dcterms:W3CDTF">2025-05-26T10:58:00Z</dcterms:modified>
</cp:coreProperties>
</file>